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6C5" w:rsidRPr="00263440" w:rsidRDefault="007346C5" w:rsidP="006C4BDF">
      <w:pPr>
        <w:pBdr>
          <w:bottom w:val="single" w:sz="6" w:space="20" w:color="DDDDDD"/>
        </w:pBdr>
        <w:spacing w:before="100" w:beforeAutospacing="1" w:after="0" w:line="240" w:lineRule="auto"/>
        <w:rPr>
          <w:rFonts w:ascii="Times New Roman" w:eastAsia="Times New Roman" w:hAnsi="Times New Roman" w:cs="Times New Roman"/>
          <w:b/>
          <w:sz w:val="24"/>
          <w:szCs w:val="24"/>
        </w:rPr>
      </w:pPr>
      <w:r w:rsidRPr="00263440">
        <w:rPr>
          <w:rFonts w:ascii="Times New Roman" w:eastAsia="Times New Roman" w:hAnsi="Times New Roman" w:cs="Times New Roman"/>
          <w:b/>
          <w:sz w:val="24"/>
          <w:szCs w:val="24"/>
        </w:rPr>
        <w:t>What does it mean to be culturally competent?</w:t>
      </w:r>
    </w:p>
    <w:p w:rsidR="00385C51" w:rsidRPr="00263440" w:rsidRDefault="00385C51" w:rsidP="006C4BDF">
      <w:pPr>
        <w:pBdr>
          <w:bottom w:val="single" w:sz="6" w:space="20" w:color="DDDDDD"/>
        </w:pBdr>
        <w:spacing w:before="100" w:beforeAutospacing="1" w:after="0" w:line="240" w:lineRule="auto"/>
        <w:rPr>
          <w:rFonts w:ascii="Times New Roman" w:eastAsia="Times New Roman" w:hAnsi="Times New Roman" w:cs="Times New Roman"/>
          <w:sz w:val="24"/>
          <w:szCs w:val="24"/>
        </w:rPr>
      </w:pPr>
      <w:r w:rsidRPr="00263440">
        <w:rPr>
          <w:rFonts w:ascii="Times New Roman" w:eastAsia="Times New Roman" w:hAnsi="Times New Roman" w:cs="Times New Roman"/>
          <w:sz w:val="24"/>
          <w:szCs w:val="24"/>
        </w:rPr>
        <w:t xml:space="preserve">Depending upon when we were trained, we may have been taught that multicultural counseling </w:t>
      </w:r>
      <w:r w:rsidR="00796E4D">
        <w:rPr>
          <w:rFonts w:ascii="Times New Roman" w:eastAsia="Times New Roman" w:hAnsi="Times New Roman" w:cs="Times New Roman"/>
          <w:sz w:val="24"/>
          <w:szCs w:val="24"/>
        </w:rPr>
        <w:t xml:space="preserve">or culturally competent assessment </w:t>
      </w:r>
      <w:r w:rsidRPr="00263440">
        <w:rPr>
          <w:rFonts w:ascii="Times New Roman" w:eastAsia="Times New Roman" w:hAnsi="Times New Roman" w:cs="Times New Roman"/>
          <w:sz w:val="24"/>
          <w:szCs w:val="24"/>
        </w:rPr>
        <w:t xml:space="preserve">meant </w:t>
      </w:r>
      <w:r w:rsidR="00796E4D">
        <w:rPr>
          <w:rFonts w:ascii="Times New Roman" w:eastAsia="Times New Roman" w:hAnsi="Times New Roman" w:cs="Times New Roman"/>
          <w:sz w:val="24"/>
          <w:szCs w:val="24"/>
        </w:rPr>
        <w:t xml:space="preserve">that </w:t>
      </w:r>
      <w:r w:rsidRPr="00263440">
        <w:rPr>
          <w:rFonts w:ascii="Times New Roman" w:eastAsia="Times New Roman" w:hAnsi="Times New Roman" w:cs="Times New Roman"/>
          <w:sz w:val="24"/>
          <w:szCs w:val="24"/>
        </w:rPr>
        <w:t xml:space="preserve">when we worked with a client who looked different than us, </w:t>
      </w:r>
      <w:r w:rsidR="00796E4D">
        <w:rPr>
          <w:rFonts w:ascii="Times New Roman" w:eastAsia="Times New Roman" w:hAnsi="Times New Roman" w:cs="Times New Roman"/>
          <w:sz w:val="24"/>
          <w:szCs w:val="24"/>
        </w:rPr>
        <w:t>or was a minority</w:t>
      </w:r>
      <w:r w:rsidR="00D14AD3">
        <w:rPr>
          <w:rFonts w:ascii="Times New Roman" w:eastAsia="Times New Roman" w:hAnsi="Times New Roman" w:cs="Times New Roman"/>
          <w:sz w:val="24"/>
          <w:szCs w:val="24"/>
        </w:rPr>
        <w:t xml:space="preserve"> we </w:t>
      </w:r>
      <w:r w:rsidR="00C84C56">
        <w:rPr>
          <w:rFonts w:ascii="Times New Roman" w:eastAsia="Times New Roman" w:hAnsi="Times New Roman" w:cs="Times New Roman"/>
          <w:sz w:val="24"/>
          <w:szCs w:val="24"/>
        </w:rPr>
        <w:t xml:space="preserve">should </w:t>
      </w:r>
      <w:r w:rsidR="00D14AD3">
        <w:rPr>
          <w:rFonts w:ascii="Times New Roman" w:eastAsia="Times New Roman" w:hAnsi="Times New Roman" w:cs="Times New Roman"/>
          <w:sz w:val="24"/>
          <w:szCs w:val="24"/>
        </w:rPr>
        <w:t>m</w:t>
      </w:r>
      <w:r w:rsidR="00C84C56">
        <w:rPr>
          <w:rFonts w:ascii="Times New Roman" w:eastAsia="Times New Roman" w:hAnsi="Times New Roman" w:cs="Times New Roman"/>
          <w:sz w:val="24"/>
          <w:szCs w:val="24"/>
        </w:rPr>
        <w:t>e</w:t>
      </w:r>
      <w:r w:rsidR="00D14AD3">
        <w:rPr>
          <w:rFonts w:ascii="Times New Roman" w:eastAsia="Times New Roman" w:hAnsi="Times New Roman" w:cs="Times New Roman"/>
          <w:sz w:val="24"/>
          <w:szCs w:val="24"/>
        </w:rPr>
        <w:t>et a set of standards to illustrate we were competent</w:t>
      </w:r>
      <w:r w:rsidR="00796E4D">
        <w:rPr>
          <w:rFonts w:ascii="Times New Roman" w:eastAsia="Times New Roman" w:hAnsi="Times New Roman" w:cs="Times New Roman"/>
          <w:sz w:val="24"/>
          <w:szCs w:val="24"/>
        </w:rPr>
        <w:t>.</w:t>
      </w:r>
    </w:p>
    <w:p w:rsidR="00D14AD3" w:rsidRDefault="00D14AD3" w:rsidP="006C4BDF">
      <w:pPr>
        <w:pBdr>
          <w:bottom w:val="single" w:sz="6" w:space="20" w:color="DDDDDD"/>
        </w:pBd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shifts have happened over the last decade:</w:t>
      </w:r>
    </w:p>
    <w:p w:rsidR="00965A65" w:rsidRDefault="00965A65" w:rsidP="00965A65">
      <w:pPr>
        <w:pBdr>
          <w:bottom w:val="single" w:sz="6" w:space="20" w:color="DDDDDD"/>
        </w:pBdr>
        <w:spacing w:before="100" w:beforeAutospacing="1" w:after="0" w:line="240" w:lineRule="auto"/>
        <w:rPr>
          <w:rFonts w:ascii="Times New Roman" w:eastAsia="Times New Roman" w:hAnsi="Times New Roman" w:cs="Times New Roman"/>
          <w:sz w:val="24"/>
          <w:szCs w:val="24"/>
        </w:rPr>
      </w:pPr>
      <w:r w:rsidRPr="00263440">
        <w:rPr>
          <w:rFonts w:ascii="Times New Roman" w:eastAsia="Times New Roman" w:hAnsi="Times New Roman" w:cs="Times New Roman"/>
          <w:sz w:val="24"/>
          <w:szCs w:val="24"/>
        </w:rPr>
        <w:t>All counseling is multicultural, and therefore all testing is multicultural, because all people are multicultural</w:t>
      </w:r>
      <w:r w:rsidR="00C84C56">
        <w:rPr>
          <w:rFonts w:ascii="Times New Roman" w:eastAsia="Times New Roman" w:hAnsi="Times New Roman" w:cs="Times New Roman"/>
          <w:sz w:val="24"/>
          <w:szCs w:val="24"/>
        </w:rPr>
        <w:t xml:space="preserve"> (including white people)</w:t>
      </w:r>
      <w:r w:rsidRPr="00263440">
        <w:rPr>
          <w:rFonts w:ascii="Times New Roman" w:eastAsia="Times New Roman" w:hAnsi="Times New Roman" w:cs="Times New Roman"/>
          <w:sz w:val="24"/>
          <w:szCs w:val="24"/>
        </w:rPr>
        <w:t>!</w:t>
      </w:r>
    </w:p>
    <w:p w:rsidR="00D14AD3" w:rsidRDefault="00965A65" w:rsidP="006C4BDF">
      <w:pPr>
        <w:pBdr>
          <w:bottom w:val="single" w:sz="6" w:space="20" w:color="DDDDDD"/>
        </w:pBd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D14AD3">
        <w:rPr>
          <w:rFonts w:ascii="Times New Roman" w:eastAsia="Times New Roman" w:hAnsi="Times New Roman" w:cs="Times New Roman"/>
          <w:sz w:val="24"/>
          <w:szCs w:val="24"/>
        </w:rPr>
        <w:t xml:space="preserve">ather than </w:t>
      </w:r>
      <w:r w:rsidR="00B11024">
        <w:rPr>
          <w:rFonts w:ascii="Times New Roman" w:eastAsia="Times New Roman" w:hAnsi="Times New Roman" w:cs="Times New Roman"/>
          <w:sz w:val="24"/>
          <w:szCs w:val="24"/>
        </w:rPr>
        <w:t xml:space="preserve">exclusively </w:t>
      </w:r>
      <w:r w:rsidR="00D14AD3">
        <w:rPr>
          <w:rFonts w:ascii="Times New Roman" w:eastAsia="Times New Roman" w:hAnsi="Times New Roman" w:cs="Times New Roman"/>
          <w:sz w:val="24"/>
          <w:szCs w:val="24"/>
        </w:rPr>
        <w:t>aiming for competence we</w:t>
      </w:r>
      <w:r w:rsidR="00B11024">
        <w:rPr>
          <w:rFonts w:ascii="Times New Roman" w:eastAsia="Times New Roman" w:hAnsi="Times New Roman" w:cs="Times New Roman"/>
          <w:sz w:val="24"/>
          <w:szCs w:val="24"/>
        </w:rPr>
        <w:t xml:space="preserve"> now understand the importance of cultural humility</w:t>
      </w:r>
      <w:r w:rsidR="00D14AD3">
        <w:rPr>
          <w:rFonts w:ascii="Times New Roman" w:eastAsia="Times New Roman" w:hAnsi="Times New Roman" w:cs="Times New Roman"/>
          <w:sz w:val="24"/>
          <w:szCs w:val="24"/>
        </w:rPr>
        <w:t xml:space="preserve"> </w:t>
      </w:r>
    </w:p>
    <w:p w:rsidR="005A4D30" w:rsidRPr="005A4D30" w:rsidRDefault="005A4D30" w:rsidP="006C4BDF">
      <w:pPr>
        <w:pBdr>
          <w:bottom w:val="single" w:sz="6" w:space="20" w:color="DDDDDD"/>
        </w:pBdr>
        <w:spacing w:before="100" w:beforeAutospacing="1" w:after="0" w:line="240" w:lineRule="auto"/>
        <w:rPr>
          <w:rFonts w:ascii="Times New Roman" w:eastAsia="Times New Roman" w:hAnsi="Times New Roman" w:cs="Times New Roman"/>
          <w:b/>
          <w:sz w:val="24"/>
          <w:szCs w:val="24"/>
        </w:rPr>
      </w:pPr>
      <w:r w:rsidRPr="005A4D30">
        <w:rPr>
          <w:rFonts w:ascii="Times New Roman" w:eastAsia="Times New Roman" w:hAnsi="Times New Roman" w:cs="Times New Roman"/>
          <w:b/>
          <w:sz w:val="24"/>
          <w:szCs w:val="24"/>
        </w:rPr>
        <w:t>Cultural competence</w:t>
      </w:r>
      <w:r w:rsidR="00A02A8A">
        <w:rPr>
          <w:rFonts w:ascii="Times New Roman" w:eastAsia="Times New Roman" w:hAnsi="Times New Roman" w:cs="Times New Roman"/>
          <w:b/>
          <w:sz w:val="24"/>
          <w:szCs w:val="24"/>
        </w:rPr>
        <w:t xml:space="preserve"> or</w:t>
      </w:r>
      <w:r w:rsidRPr="005A4D30">
        <w:rPr>
          <w:rFonts w:ascii="Times New Roman" w:eastAsia="Times New Roman" w:hAnsi="Times New Roman" w:cs="Times New Roman"/>
          <w:b/>
          <w:sz w:val="24"/>
          <w:szCs w:val="24"/>
        </w:rPr>
        <w:t xml:space="preserve"> cultural humility – what’s the difference?</w:t>
      </w:r>
    </w:p>
    <w:p w:rsidR="005A4D30" w:rsidRDefault="00796E4D" w:rsidP="006C4BDF">
      <w:pPr>
        <w:pBdr>
          <w:bottom w:val="single" w:sz="6" w:space="20" w:color="DDDDDD"/>
        </w:pBd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goal</w:t>
      </w:r>
      <w:r w:rsidR="005A4D30">
        <w:rPr>
          <w:rFonts w:ascii="Times New Roman" w:eastAsia="Times New Roman" w:hAnsi="Times New Roman" w:cs="Times New Roman"/>
          <w:sz w:val="24"/>
          <w:szCs w:val="24"/>
        </w:rPr>
        <w:t xml:space="preserve"> when working with clients</w:t>
      </w:r>
      <w:r w:rsidR="00A02A8A">
        <w:rPr>
          <w:rFonts w:ascii="Times New Roman" w:eastAsia="Times New Roman" w:hAnsi="Times New Roman" w:cs="Times New Roman"/>
          <w:sz w:val="24"/>
          <w:szCs w:val="24"/>
        </w:rPr>
        <w:t xml:space="preserve"> </w:t>
      </w:r>
      <w:r w:rsidR="00C84C56">
        <w:rPr>
          <w:rFonts w:ascii="Times New Roman" w:eastAsia="Times New Roman" w:hAnsi="Times New Roman" w:cs="Times New Roman"/>
          <w:sz w:val="24"/>
          <w:szCs w:val="24"/>
        </w:rPr>
        <w:t xml:space="preserve">is, </w:t>
      </w:r>
      <w:proofErr w:type="spellStart"/>
      <w:r w:rsidR="00C84C56">
        <w:rPr>
          <w:rFonts w:ascii="Times New Roman" w:eastAsia="Times New Roman" w:hAnsi="Times New Roman" w:cs="Times New Roman"/>
          <w:sz w:val="24"/>
          <w:szCs w:val="24"/>
        </w:rPr>
        <w:t>of</w:t>
      </w:r>
      <w:proofErr w:type="spellEnd"/>
      <w:r w:rsidR="00C84C56">
        <w:rPr>
          <w:rFonts w:ascii="Times New Roman" w:eastAsia="Times New Roman" w:hAnsi="Times New Roman" w:cs="Times New Roman"/>
          <w:sz w:val="24"/>
          <w:szCs w:val="24"/>
        </w:rPr>
        <w:t xml:space="preserve"> course,</w:t>
      </w:r>
      <w:r w:rsidR="00A02A8A">
        <w:rPr>
          <w:rFonts w:ascii="Times New Roman" w:eastAsia="Times New Roman" w:hAnsi="Times New Roman" w:cs="Times New Roman"/>
          <w:sz w:val="24"/>
          <w:szCs w:val="24"/>
        </w:rPr>
        <w:t xml:space="preserve"> to be competent</w:t>
      </w:r>
      <w:r w:rsidR="005A4D30">
        <w:rPr>
          <w:rFonts w:ascii="Times New Roman" w:eastAsia="Times New Roman" w:hAnsi="Times New Roman" w:cs="Times New Roman"/>
          <w:sz w:val="24"/>
          <w:szCs w:val="24"/>
        </w:rPr>
        <w:t>, the literature has now shifted</w:t>
      </w:r>
      <w:r w:rsidR="00A02A8A">
        <w:rPr>
          <w:rFonts w:ascii="Times New Roman" w:eastAsia="Times New Roman" w:hAnsi="Times New Roman" w:cs="Times New Roman"/>
          <w:sz w:val="24"/>
          <w:szCs w:val="24"/>
        </w:rPr>
        <w:t>,</w:t>
      </w:r>
      <w:r w:rsidR="005A4D30">
        <w:rPr>
          <w:rFonts w:ascii="Times New Roman" w:eastAsia="Times New Roman" w:hAnsi="Times New Roman" w:cs="Times New Roman"/>
          <w:sz w:val="24"/>
          <w:szCs w:val="24"/>
        </w:rPr>
        <w:t xml:space="preserve"> </w:t>
      </w:r>
      <w:r w:rsidR="00C84C56">
        <w:rPr>
          <w:rFonts w:ascii="Times New Roman" w:eastAsia="Times New Roman" w:hAnsi="Times New Roman" w:cs="Times New Roman"/>
          <w:sz w:val="24"/>
          <w:szCs w:val="24"/>
        </w:rPr>
        <w:t>to include</w:t>
      </w:r>
      <w:r w:rsidR="005A4D30">
        <w:rPr>
          <w:rFonts w:ascii="Times New Roman" w:eastAsia="Times New Roman" w:hAnsi="Times New Roman" w:cs="Times New Roman"/>
          <w:sz w:val="24"/>
          <w:szCs w:val="24"/>
        </w:rPr>
        <w:t xml:space="preserve"> cultural humility</w:t>
      </w:r>
      <w:r w:rsidR="00C84C56">
        <w:rPr>
          <w:rFonts w:ascii="Times New Roman" w:eastAsia="Times New Roman" w:hAnsi="Times New Roman" w:cs="Times New Roman"/>
          <w:sz w:val="24"/>
          <w:szCs w:val="24"/>
        </w:rPr>
        <w:t>, and sometimes cultural humility is offered</w:t>
      </w:r>
      <w:r w:rsidR="005A4D30">
        <w:rPr>
          <w:rFonts w:ascii="Times New Roman" w:eastAsia="Times New Roman" w:hAnsi="Times New Roman" w:cs="Times New Roman"/>
          <w:sz w:val="24"/>
          <w:szCs w:val="24"/>
        </w:rPr>
        <w:t xml:space="preserve"> as an alternative to cultural competence.  </w:t>
      </w:r>
    </w:p>
    <w:p w:rsidR="005A4D30" w:rsidRDefault="005A4D30" w:rsidP="006C4BDF">
      <w:pPr>
        <w:pBdr>
          <w:bottom w:val="single" w:sz="6" w:space="20" w:color="DDDDDD"/>
        </w:pBd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Cultural competence was long held as the ideal for psychologists</w:t>
      </w:r>
    </w:p>
    <w:p w:rsidR="005A4D30" w:rsidRDefault="005A4D30" w:rsidP="006C4BDF">
      <w:pPr>
        <w:pBdr>
          <w:bottom w:val="single" w:sz="6" w:space="20" w:color="DDDDDD"/>
        </w:pBd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Cultural humility takes into account the fluid nature of culture and challenges we face to address inequalities.</w:t>
      </w:r>
    </w:p>
    <w:p w:rsidR="005A4D30" w:rsidRPr="005A4D30" w:rsidRDefault="005A4D30" w:rsidP="006C4BDF">
      <w:pPr>
        <w:pBdr>
          <w:bottom w:val="single" w:sz="6" w:space="20" w:color="DDDDDD"/>
        </w:pBd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I think about clients</w:t>
      </w:r>
      <w:r w:rsidR="00A02A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aim toward understanding </w:t>
      </w:r>
      <w:r w:rsidR="00A02A8A">
        <w:rPr>
          <w:rFonts w:ascii="Times New Roman" w:eastAsia="Times New Roman" w:hAnsi="Times New Roman" w:cs="Times New Roman"/>
          <w:sz w:val="24"/>
          <w:szCs w:val="24"/>
        </w:rPr>
        <w:t>each person in his or her unique perspective</w:t>
      </w:r>
      <w:r>
        <w:rPr>
          <w:rFonts w:ascii="Times New Roman" w:eastAsia="Times New Roman" w:hAnsi="Times New Roman" w:cs="Times New Roman"/>
          <w:sz w:val="24"/>
          <w:szCs w:val="24"/>
        </w:rPr>
        <w:t xml:space="preserve"> a</w:t>
      </w:r>
      <w:r w:rsidR="00C84C56">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holding different identity dimensions which make up a multicultural humanity</w:t>
      </w:r>
    </w:p>
    <w:p w:rsidR="007346C5" w:rsidRPr="00263440" w:rsidRDefault="007346C5" w:rsidP="006C4BDF">
      <w:pPr>
        <w:pBdr>
          <w:bottom w:val="single" w:sz="6" w:space="20" w:color="DDDDDD"/>
        </w:pBdr>
        <w:spacing w:before="100" w:beforeAutospacing="1" w:after="0" w:line="240" w:lineRule="auto"/>
        <w:rPr>
          <w:rFonts w:ascii="Times New Roman" w:eastAsia="Times New Roman" w:hAnsi="Times New Roman" w:cs="Times New Roman"/>
          <w:b/>
          <w:sz w:val="24"/>
          <w:szCs w:val="24"/>
        </w:rPr>
      </w:pPr>
      <w:r w:rsidRPr="00263440">
        <w:rPr>
          <w:rFonts w:ascii="Times New Roman" w:eastAsia="Times New Roman" w:hAnsi="Times New Roman" w:cs="Times New Roman"/>
          <w:b/>
          <w:sz w:val="24"/>
          <w:szCs w:val="24"/>
        </w:rPr>
        <w:t>And, what does multicultural refer to?</w:t>
      </w:r>
    </w:p>
    <w:p w:rsidR="006C4BDF" w:rsidRPr="00263440" w:rsidRDefault="00217800" w:rsidP="006C4BDF">
      <w:pPr>
        <w:pBdr>
          <w:bottom w:val="single" w:sz="6" w:space="20" w:color="DDDDDD"/>
        </w:pBdr>
        <w:spacing w:before="100" w:beforeAutospacing="1" w:after="0" w:line="240" w:lineRule="auto"/>
        <w:rPr>
          <w:rFonts w:ascii="Times New Roman" w:eastAsia="Times New Roman" w:hAnsi="Times New Roman" w:cs="Times New Roman"/>
          <w:sz w:val="24"/>
          <w:szCs w:val="24"/>
        </w:rPr>
      </w:pPr>
      <w:r w:rsidRPr="00263440">
        <w:rPr>
          <w:rFonts w:ascii="Times New Roman" w:eastAsia="Times New Roman" w:hAnsi="Times New Roman" w:cs="Times New Roman"/>
          <w:sz w:val="24"/>
          <w:szCs w:val="24"/>
        </w:rPr>
        <w:t>While race is a powerful and important identity dimension, keep in mind that c</w:t>
      </w:r>
      <w:r w:rsidR="006C4BDF" w:rsidRPr="00263440">
        <w:rPr>
          <w:rFonts w:ascii="Times New Roman" w:eastAsia="Times New Roman" w:hAnsi="Times New Roman" w:cs="Times New Roman"/>
          <w:sz w:val="24"/>
          <w:szCs w:val="24"/>
        </w:rPr>
        <w:t>ulture is more than race</w:t>
      </w:r>
      <w:r w:rsidR="00D3154F" w:rsidRPr="00263440">
        <w:rPr>
          <w:rFonts w:ascii="Times New Roman" w:eastAsia="Times New Roman" w:hAnsi="Times New Roman" w:cs="Times New Roman"/>
          <w:sz w:val="24"/>
          <w:szCs w:val="24"/>
        </w:rPr>
        <w:t>, even though race is an incredibly powerful identity dimension</w:t>
      </w:r>
      <w:r w:rsidR="007346C5" w:rsidRPr="00263440">
        <w:rPr>
          <w:rFonts w:ascii="Times New Roman" w:eastAsia="Times New Roman" w:hAnsi="Times New Roman" w:cs="Times New Roman"/>
          <w:sz w:val="24"/>
          <w:szCs w:val="24"/>
        </w:rPr>
        <w:t>.</w:t>
      </w:r>
    </w:p>
    <w:p w:rsidR="006C4BDF" w:rsidRPr="00263440" w:rsidRDefault="006C4BDF" w:rsidP="006C4BDF">
      <w:pPr>
        <w:pBdr>
          <w:bottom w:val="single" w:sz="6" w:space="20" w:color="DDDDDD"/>
        </w:pBdr>
        <w:spacing w:before="100" w:beforeAutospacing="1" w:after="0" w:line="240" w:lineRule="auto"/>
        <w:rPr>
          <w:rFonts w:ascii="Times New Roman" w:eastAsia="Times New Roman" w:hAnsi="Times New Roman" w:cs="Times New Roman"/>
          <w:sz w:val="24"/>
          <w:szCs w:val="24"/>
        </w:rPr>
      </w:pPr>
      <w:r w:rsidRPr="00263440">
        <w:rPr>
          <w:rFonts w:ascii="Times New Roman" w:eastAsia="Times New Roman" w:hAnsi="Times New Roman" w:cs="Times New Roman"/>
          <w:sz w:val="24"/>
          <w:szCs w:val="24"/>
        </w:rPr>
        <w:t>We are made up of many identity dimensions, including:</w:t>
      </w:r>
    </w:p>
    <w:p w:rsidR="00217800" w:rsidRPr="00263440" w:rsidRDefault="006C4BDF" w:rsidP="00217800">
      <w:pPr>
        <w:pBdr>
          <w:bottom w:val="single" w:sz="6" w:space="20" w:color="DDDDDD"/>
        </w:pBdr>
        <w:spacing w:after="0" w:line="240" w:lineRule="auto"/>
        <w:rPr>
          <w:rFonts w:ascii="Times New Roman" w:eastAsia="Times New Roman" w:hAnsi="Times New Roman" w:cs="Times New Roman"/>
          <w:sz w:val="24"/>
          <w:szCs w:val="24"/>
        </w:rPr>
      </w:pPr>
      <w:r w:rsidRPr="00263440">
        <w:rPr>
          <w:rFonts w:ascii="Times New Roman" w:eastAsia="Times New Roman" w:hAnsi="Times New Roman" w:cs="Times New Roman"/>
          <w:sz w:val="24"/>
          <w:szCs w:val="24"/>
        </w:rPr>
        <w:t>Gender</w:t>
      </w:r>
      <w:r w:rsidR="00D749E8" w:rsidRPr="00263440">
        <w:rPr>
          <w:rFonts w:ascii="Times New Roman" w:eastAsia="Times New Roman" w:hAnsi="Times New Roman" w:cs="Times New Roman"/>
          <w:sz w:val="24"/>
          <w:szCs w:val="24"/>
        </w:rPr>
        <w:t xml:space="preserve"> Identity</w:t>
      </w:r>
    </w:p>
    <w:p w:rsidR="006C4BDF" w:rsidRPr="00263440" w:rsidRDefault="006C4BDF" w:rsidP="00217800">
      <w:pPr>
        <w:pBdr>
          <w:bottom w:val="single" w:sz="6" w:space="20" w:color="DDDDDD"/>
        </w:pBdr>
        <w:spacing w:after="0" w:line="240" w:lineRule="auto"/>
        <w:rPr>
          <w:rFonts w:ascii="Times New Roman" w:eastAsia="Times New Roman" w:hAnsi="Times New Roman" w:cs="Times New Roman"/>
          <w:sz w:val="24"/>
          <w:szCs w:val="24"/>
        </w:rPr>
      </w:pPr>
      <w:r w:rsidRPr="00263440">
        <w:rPr>
          <w:rFonts w:ascii="Times New Roman" w:eastAsia="Times New Roman" w:hAnsi="Times New Roman" w:cs="Times New Roman"/>
          <w:sz w:val="24"/>
          <w:szCs w:val="24"/>
        </w:rPr>
        <w:t>SES/class</w:t>
      </w:r>
    </w:p>
    <w:p w:rsidR="006C4BDF" w:rsidRPr="00263440" w:rsidRDefault="006C4BDF" w:rsidP="00217800">
      <w:pPr>
        <w:pBdr>
          <w:bottom w:val="single" w:sz="6" w:space="20" w:color="DDDDDD"/>
        </w:pBdr>
        <w:spacing w:after="0" w:line="240" w:lineRule="auto"/>
        <w:rPr>
          <w:rFonts w:ascii="Times New Roman" w:eastAsia="Times New Roman" w:hAnsi="Times New Roman" w:cs="Times New Roman"/>
          <w:sz w:val="24"/>
          <w:szCs w:val="24"/>
        </w:rPr>
      </w:pPr>
      <w:r w:rsidRPr="00263440">
        <w:rPr>
          <w:rFonts w:ascii="Times New Roman" w:eastAsia="Times New Roman" w:hAnsi="Times New Roman" w:cs="Times New Roman"/>
          <w:sz w:val="24"/>
          <w:szCs w:val="24"/>
        </w:rPr>
        <w:t>Race</w:t>
      </w:r>
    </w:p>
    <w:p w:rsidR="006C4BDF" w:rsidRPr="00263440" w:rsidRDefault="006C4BDF" w:rsidP="00217800">
      <w:pPr>
        <w:pBdr>
          <w:bottom w:val="single" w:sz="6" w:space="20" w:color="DDDDDD"/>
        </w:pBdr>
        <w:spacing w:after="0" w:line="240" w:lineRule="auto"/>
        <w:rPr>
          <w:rFonts w:ascii="Times New Roman" w:eastAsia="Times New Roman" w:hAnsi="Times New Roman" w:cs="Times New Roman"/>
          <w:sz w:val="24"/>
          <w:szCs w:val="24"/>
        </w:rPr>
      </w:pPr>
      <w:r w:rsidRPr="00263440">
        <w:rPr>
          <w:rFonts w:ascii="Times New Roman" w:eastAsia="Times New Roman" w:hAnsi="Times New Roman" w:cs="Times New Roman"/>
          <w:sz w:val="24"/>
          <w:szCs w:val="24"/>
        </w:rPr>
        <w:t>Ethnicity</w:t>
      </w:r>
    </w:p>
    <w:p w:rsidR="006C4BDF" w:rsidRPr="00263440" w:rsidRDefault="006C4BDF" w:rsidP="00217800">
      <w:pPr>
        <w:pBdr>
          <w:bottom w:val="single" w:sz="6" w:space="20" w:color="DDDDDD"/>
        </w:pBdr>
        <w:spacing w:after="0" w:line="240" w:lineRule="auto"/>
        <w:rPr>
          <w:rFonts w:ascii="Times New Roman" w:eastAsia="Times New Roman" w:hAnsi="Times New Roman" w:cs="Times New Roman"/>
          <w:sz w:val="24"/>
          <w:szCs w:val="24"/>
        </w:rPr>
      </w:pPr>
      <w:r w:rsidRPr="00263440">
        <w:rPr>
          <w:rFonts w:ascii="Times New Roman" w:eastAsia="Times New Roman" w:hAnsi="Times New Roman" w:cs="Times New Roman"/>
          <w:sz w:val="24"/>
          <w:szCs w:val="24"/>
        </w:rPr>
        <w:t>Sexual identity</w:t>
      </w:r>
    </w:p>
    <w:p w:rsidR="006C4BDF" w:rsidRPr="00263440" w:rsidRDefault="006C4BDF" w:rsidP="00217800">
      <w:pPr>
        <w:pBdr>
          <w:bottom w:val="single" w:sz="6" w:space="20" w:color="DDDDDD"/>
        </w:pBdr>
        <w:spacing w:after="0" w:line="240" w:lineRule="auto"/>
        <w:rPr>
          <w:rFonts w:ascii="Times New Roman" w:eastAsia="Times New Roman" w:hAnsi="Times New Roman" w:cs="Times New Roman"/>
          <w:sz w:val="24"/>
          <w:szCs w:val="24"/>
        </w:rPr>
      </w:pPr>
      <w:r w:rsidRPr="00263440">
        <w:rPr>
          <w:rFonts w:ascii="Times New Roman" w:eastAsia="Times New Roman" w:hAnsi="Times New Roman" w:cs="Times New Roman"/>
          <w:sz w:val="24"/>
          <w:szCs w:val="24"/>
        </w:rPr>
        <w:t>Religion/Spirituality</w:t>
      </w:r>
    </w:p>
    <w:p w:rsidR="006C4BDF" w:rsidRPr="00263440" w:rsidRDefault="006C4BDF" w:rsidP="00217800">
      <w:pPr>
        <w:pBdr>
          <w:bottom w:val="single" w:sz="6" w:space="20" w:color="DDDDDD"/>
        </w:pBdr>
        <w:spacing w:after="0" w:line="240" w:lineRule="auto"/>
        <w:rPr>
          <w:rFonts w:ascii="Times New Roman" w:eastAsia="Times New Roman" w:hAnsi="Times New Roman" w:cs="Times New Roman"/>
          <w:sz w:val="24"/>
          <w:szCs w:val="24"/>
        </w:rPr>
      </w:pPr>
      <w:r w:rsidRPr="00263440">
        <w:rPr>
          <w:rFonts w:ascii="Times New Roman" w:eastAsia="Times New Roman" w:hAnsi="Times New Roman" w:cs="Times New Roman"/>
          <w:sz w:val="24"/>
          <w:szCs w:val="24"/>
        </w:rPr>
        <w:t>Disability</w:t>
      </w:r>
    </w:p>
    <w:p w:rsidR="006C4BDF" w:rsidRPr="00263440" w:rsidRDefault="006C4BDF" w:rsidP="00217800">
      <w:pPr>
        <w:pBdr>
          <w:bottom w:val="single" w:sz="6" w:space="20" w:color="DDDDDD"/>
        </w:pBdr>
        <w:spacing w:after="0" w:line="240" w:lineRule="auto"/>
        <w:rPr>
          <w:rFonts w:ascii="Times New Roman" w:eastAsia="Times New Roman" w:hAnsi="Times New Roman" w:cs="Times New Roman"/>
          <w:sz w:val="24"/>
          <w:szCs w:val="24"/>
        </w:rPr>
      </w:pPr>
      <w:r w:rsidRPr="00263440">
        <w:rPr>
          <w:rFonts w:ascii="Times New Roman" w:eastAsia="Times New Roman" w:hAnsi="Times New Roman" w:cs="Times New Roman"/>
          <w:sz w:val="24"/>
          <w:szCs w:val="24"/>
        </w:rPr>
        <w:t>Age</w:t>
      </w:r>
    </w:p>
    <w:p w:rsidR="00A02A8A" w:rsidRDefault="00D749E8" w:rsidP="006C4BDF">
      <w:pPr>
        <w:pBdr>
          <w:bottom w:val="single" w:sz="6" w:space="20" w:color="DDDDDD"/>
        </w:pBdr>
        <w:spacing w:before="100" w:beforeAutospacing="1" w:after="0" w:line="240" w:lineRule="auto"/>
        <w:rPr>
          <w:rFonts w:ascii="Times New Roman" w:eastAsia="Times New Roman" w:hAnsi="Times New Roman" w:cs="Times New Roman"/>
          <w:sz w:val="24"/>
          <w:szCs w:val="24"/>
        </w:rPr>
      </w:pPr>
      <w:r w:rsidRPr="00263440">
        <w:rPr>
          <w:rFonts w:ascii="Times New Roman" w:eastAsia="Times New Roman" w:hAnsi="Times New Roman" w:cs="Times New Roman"/>
          <w:sz w:val="24"/>
          <w:szCs w:val="24"/>
        </w:rPr>
        <w:t xml:space="preserve">These identity dimensions do not carry equal weight or power across people, for some of us race may be more important, for others gender may be carry more weight.  Some of these identity </w:t>
      </w:r>
      <w:r w:rsidRPr="00263440">
        <w:rPr>
          <w:rFonts w:ascii="Times New Roman" w:eastAsia="Times New Roman" w:hAnsi="Times New Roman" w:cs="Times New Roman"/>
          <w:sz w:val="24"/>
          <w:szCs w:val="24"/>
        </w:rPr>
        <w:lastRenderedPageBreak/>
        <w:t xml:space="preserve">dimensions may overlap, some may not.  Visualize what these identity dimensions look like if we were to graph them, or draw them.  Which ones are larger, which ones are smaller, what dimensions overlap?  </w:t>
      </w:r>
    </w:p>
    <w:p w:rsidR="00D749E8" w:rsidRPr="00263440" w:rsidRDefault="00A02A8A" w:rsidP="006C4BDF">
      <w:pPr>
        <w:pBdr>
          <w:bottom w:val="single" w:sz="6" w:space="20" w:color="DDDDDD"/>
        </w:pBd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Thinking about what each of our identity dimensions mean, what space they hold for us, and how they relate to each other </w:t>
      </w:r>
      <w:r w:rsidR="00D749E8" w:rsidRPr="00263440">
        <w:rPr>
          <w:rFonts w:ascii="Times New Roman" w:eastAsia="Times New Roman" w:hAnsi="Times New Roman" w:cs="Times New Roman"/>
          <w:sz w:val="24"/>
          <w:szCs w:val="24"/>
        </w:rPr>
        <w:t>hel</w:t>
      </w:r>
      <w:r w:rsidR="00D14AD3">
        <w:rPr>
          <w:rFonts w:ascii="Times New Roman" w:eastAsia="Times New Roman" w:hAnsi="Times New Roman" w:cs="Times New Roman"/>
          <w:sz w:val="24"/>
          <w:szCs w:val="24"/>
        </w:rPr>
        <w:t>ps us to understand how we (and</w:t>
      </w:r>
      <w:r w:rsidR="00D749E8" w:rsidRPr="00263440">
        <w:rPr>
          <w:rFonts w:ascii="Times New Roman" w:eastAsia="Times New Roman" w:hAnsi="Times New Roman" w:cs="Times New Roman"/>
          <w:sz w:val="24"/>
          <w:szCs w:val="24"/>
        </w:rPr>
        <w:t xml:space="preserve"> our clients) </w:t>
      </w:r>
      <w:r w:rsidR="00D14AD3">
        <w:rPr>
          <w:rFonts w:ascii="Times New Roman" w:eastAsia="Times New Roman" w:hAnsi="Times New Roman" w:cs="Times New Roman"/>
          <w:sz w:val="24"/>
          <w:szCs w:val="24"/>
        </w:rPr>
        <w:t>are viewing the world.</w:t>
      </w:r>
    </w:p>
    <w:p w:rsidR="00D749E8" w:rsidRPr="00263440" w:rsidRDefault="00D749E8" w:rsidP="006C4BDF">
      <w:pPr>
        <w:pBdr>
          <w:bottom w:val="single" w:sz="6" w:space="20" w:color="DDDDDD"/>
        </w:pBdr>
        <w:spacing w:before="100" w:beforeAutospacing="1" w:after="0" w:line="240" w:lineRule="auto"/>
        <w:rPr>
          <w:rFonts w:ascii="Times New Roman" w:eastAsia="Times New Roman" w:hAnsi="Times New Roman" w:cs="Times New Roman"/>
          <w:sz w:val="24"/>
          <w:szCs w:val="24"/>
        </w:rPr>
      </w:pPr>
      <w:r w:rsidRPr="00263440">
        <w:rPr>
          <w:rFonts w:ascii="Times New Roman" w:eastAsia="Times New Roman" w:hAnsi="Times New Roman" w:cs="Times New Roman"/>
          <w:sz w:val="24"/>
          <w:szCs w:val="24"/>
        </w:rPr>
        <w:t xml:space="preserve">For example, as a white heterosexual woman, race and sexual identity do not carry much weight </w:t>
      </w:r>
      <w:r w:rsidR="005A4D30">
        <w:rPr>
          <w:rFonts w:ascii="Times New Roman" w:eastAsia="Times New Roman" w:hAnsi="Times New Roman" w:cs="Times New Roman"/>
          <w:sz w:val="24"/>
          <w:szCs w:val="24"/>
        </w:rPr>
        <w:t>f</w:t>
      </w:r>
      <w:r w:rsidRPr="00263440">
        <w:rPr>
          <w:rFonts w:ascii="Times New Roman" w:eastAsia="Times New Roman" w:hAnsi="Times New Roman" w:cs="Times New Roman"/>
          <w:sz w:val="24"/>
          <w:szCs w:val="24"/>
        </w:rPr>
        <w:t xml:space="preserve">or me because they are invisible parts of my identity.  However, gender identity feels larger, </w:t>
      </w:r>
      <w:r w:rsidR="005A4D30">
        <w:rPr>
          <w:rFonts w:ascii="Times New Roman" w:eastAsia="Times New Roman" w:hAnsi="Times New Roman" w:cs="Times New Roman"/>
          <w:sz w:val="24"/>
          <w:szCs w:val="24"/>
        </w:rPr>
        <w:t>m</w:t>
      </w:r>
      <w:r w:rsidRPr="00263440">
        <w:rPr>
          <w:rFonts w:ascii="Times New Roman" w:eastAsia="Times New Roman" w:hAnsi="Times New Roman" w:cs="Times New Roman"/>
          <w:sz w:val="24"/>
          <w:szCs w:val="24"/>
        </w:rPr>
        <w:t xml:space="preserve">ore </w:t>
      </w:r>
      <w:r w:rsidR="005A4D30">
        <w:rPr>
          <w:rFonts w:ascii="Times New Roman" w:eastAsia="Times New Roman" w:hAnsi="Times New Roman" w:cs="Times New Roman"/>
          <w:sz w:val="24"/>
          <w:szCs w:val="24"/>
        </w:rPr>
        <w:t>palatable, likely because as a woman</w:t>
      </w:r>
      <w:r w:rsidR="00A02A8A">
        <w:rPr>
          <w:rFonts w:ascii="Times New Roman" w:eastAsia="Times New Roman" w:hAnsi="Times New Roman" w:cs="Times New Roman"/>
          <w:sz w:val="24"/>
          <w:szCs w:val="24"/>
        </w:rPr>
        <w:t>,</w:t>
      </w:r>
      <w:r w:rsidR="005A4D30">
        <w:rPr>
          <w:rFonts w:ascii="Times New Roman" w:eastAsia="Times New Roman" w:hAnsi="Times New Roman" w:cs="Times New Roman"/>
          <w:sz w:val="24"/>
          <w:szCs w:val="24"/>
        </w:rPr>
        <w:t xml:space="preserve"> I have experienced less privilege compared to my male counterparts.</w:t>
      </w:r>
      <w:r w:rsidR="00A02A8A">
        <w:rPr>
          <w:rFonts w:ascii="Times New Roman" w:eastAsia="Times New Roman" w:hAnsi="Times New Roman" w:cs="Times New Roman"/>
          <w:sz w:val="24"/>
          <w:szCs w:val="24"/>
        </w:rPr>
        <w:t xml:space="preserve">  Likewise, for me, as a Caucasian, English, my race and ethnicity intersect, for me quite a bit – so how I view the world is informed by my own ethnicity, which for me, is very powerful.  </w:t>
      </w:r>
    </w:p>
    <w:p w:rsidR="00D3154F" w:rsidRDefault="00D749E8" w:rsidP="00D3154F">
      <w:pPr>
        <w:pBdr>
          <w:bottom w:val="single" w:sz="6" w:space="20" w:color="DDDDDD"/>
        </w:pBdr>
        <w:spacing w:before="100" w:beforeAutospacing="1" w:after="0" w:line="240" w:lineRule="auto"/>
        <w:rPr>
          <w:rFonts w:ascii="Times New Roman" w:eastAsia="Times New Roman" w:hAnsi="Times New Roman" w:cs="Times New Roman"/>
          <w:sz w:val="24"/>
          <w:szCs w:val="24"/>
        </w:rPr>
      </w:pPr>
      <w:r w:rsidRPr="00263440">
        <w:rPr>
          <w:rFonts w:ascii="Times New Roman" w:eastAsia="Times New Roman" w:hAnsi="Times New Roman" w:cs="Times New Roman"/>
          <w:sz w:val="24"/>
          <w:szCs w:val="24"/>
        </w:rPr>
        <w:t xml:space="preserve">Often times, those identity dimensions which are invisible, or the ones where we hold privilege may not feel </w:t>
      </w:r>
      <w:r w:rsidR="00C84C56">
        <w:rPr>
          <w:rFonts w:ascii="Times New Roman" w:eastAsia="Times New Roman" w:hAnsi="Times New Roman" w:cs="Times New Roman"/>
          <w:sz w:val="24"/>
          <w:szCs w:val="24"/>
        </w:rPr>
        <w:t>quite as informative in how we view the world.</w:t>
      </w:r>
    </w:p>
    <w:p w:rsidR="00D14AD3" w:rsidRPr="00D14AD3" w:rsidRDefault="00D14AD3" w:rsidP="00D3154F">
      <w:pPr>
        <w:pBdr>
          <w:bottom w:val="single" w:sz="6" w:space="20" w:color="DDDDDD"/>
        </w:pBdr>
        <w:spacing w:before="100" w:beforeAutospacing="1" w:after="0" w:line="240" w:lineRule="auto"/>
        <w:rPr>
          <w:rFonts w:ascii="Times New Roman" w:eastAsia="Times New Roman" w:hAnsi="Times New Roman" w:cs="Times New Roman"/>
          <w:b/>
          <w:sz w:val="24"/>
          <w:szCs w:val="24"/>
        </w:rPr>
      </w:pPr>
      <w:r w:rsidRPr="00D14AD3">
        <w:rPr>
          <w:rFonts w:ascii="Times New Roman" w:eastAsia="Times New Roman" w:hAnsi="Times New Roman" w:cs="Times New Roman"/>
          <w:b/>
          <w:sz w:val="24"/>
          <w:szCs w:val="24"/>
        </w:rPr>
        <w:t>What about race, that has become a central identity dimension recently in the US?</w:t>
      </w:r>
    </w:p>
    <w:p w:rsidR="00CD2F5E" w:rsidRPr="00263440" w:rsidRDefault="00CD2F5E" w:rsidP="00CD2F5E">
      <w:pPr>
        <w:pBdr>
          <w:bottom w:val="single" w:sz="6" w:space="20" w:color="DDDDDD"/>
        </w:pBdr>
        <w:spacing w:before="100" w:beforeAutospacing="1" w:after="0" w:line="240" w:lineRule="auto"/>
        <w:rPr>
          <w:rFonts w:ascii="Times New Roman" w:hAnsi="Times New Roman" w:cs="Times New Roman"/>
          <w:sz w:val="24"/>
          <w:szCs w:val="24"/>
        </w:rPr>
      </w:pPr>
      <w:r w:rsidRPr="00263440">
        <w:rPr>
          <w:rFonts w:ascii="Times New Roman" w:hAnsi="Times New Roman" w:cs="Times New Roman"/>
          <w:sz w:val="24"/>
          <w:szCs w:val="24"/>
        </w:rPr>
        <w:t xml:space="preserve">Race is a social construction with no true or absolute biological basis. If we can disagree about whether someone is of Race X or Y, and if there are consensual rules for determining such designations (e.g., based on social status, slave history), and if such a designation can change over time or across cultures (e.g., US vs. South Africa), then we are dealing with a social construct, not a biological one. </w:t>
      </w:r>
      <w:r>
        <w:rPr>
          <w:rFonts w:ascii="Times New Roman" w:hAnsi="Times New Roman" w:cs="Times New Roman"/>
          <w:sz w:val="24"/>
          <w:szCs w:val="24"/>
        </w:rPr>
        <w:t xml:space="preserve">There is no gene or cluster of genes common to any particular race.  Race is a human invented classification system, as a way to define physical differences.  Science has unequivocally demonstrated that race isn’t biologically real.  The genetic diversity that exists across the entire human race is very, very small, and race isn’t even a good proxy for what diversity does exist.  </w:t>
      </w:r>
      <w:r w:rsidRPr="00263440">
        <w:rPr>
          <w:rFonts w:ascii="Times New Roman" w:hAnsi="Times New Roman" w:cs="Times New Roman"/>
          <w:sz w:val="24"/>
          <w:szCs w:val="24"/>
        </w:rPr>
        <w:t>As a society we develop cultural rules about race and then we apply these rules when psychologically categorizing people.</w:t>
      </w:r>
    </w:p>
    <w:p w:rsidR="00263440" w:rsidRDefault="00D3154F" w:rsidP="00D3154F">
      <w:pPr>
        <w:pBdr>
          <w:bottom w:val="single" w:sz="6" w:space="20" w:color="DDDDDD"/>
        </w:pBdr>
        <w:spacing w:before="100" w:beforeAutospacing="1" w:after="0" w:line="240" w:lineRule="auto"/>
        <w:rPr>
          <w:rFonts w:ascii="Times New Roman" w:hAnsi="Times New Roman" w:cs="Times New Roman"/>
          <w:sz w:val="24"/>
          <w:szCs w:val="24"/>
        </w:rPr>
      </w:pPr>
      <w:r w:rsidRPr="00263440">
        <w:rPr>
          <w:rFonts w:ascii="Times New Roman" w:hAnsi="Times New Roman" w:cs="Times New Roman"/>
          <w:sz w:val="24"/>
          <w:szCs w:val="24"/>
        </w:rPr>
        <w:t xml:space="preserve">We may grapple with the notion of race as a social construction – with the common response being “I can see race. I can see that you’re White, that she is Asian, and that he is Black." Many people are suspicious of the notion of race as a social construction, fearing that such ideas represent a left-wing ploy. While we can acknowledge that race is a social construct, recognizing race as a social construction does not make it less “real." Marriages are social constructions, but they have serious legal, cultural, and interpersonal implications. Oftentimes it is the social aspect </w:t>
      </w:r>
      <w:r w:rsidR="00D14AD3">
        <w:rPr>
          <w:rFonts w:ascii="Times New Roman" w:hAnsi="Times New Roman" w:cs="Times New Roman"/>
          <w:sz w:val="24"/>
          <w:szCs w:val="24"/>
        </w:rPr>
        <w:t>i</w:t>
      </w:r>
      <w:r w:rsidRPr="00263440">
        <w:rPr>
          <w:rFonts w:ascii="Times New Roman" w:hAnsi="Times New Roman" w:cs="Times New Roman"/>
          <w:sz w:val="24"/>
          <w:szCs w:val="24"/>
        </w:rPr>
        <w:t>s what makes a phenomenon so central to our lives.</w:t>
      </w:r>
    </w:p>
    <w:p w:rsidR="00B11024" w:rsidRDefault="00B11024" w:rsidP="007346C5">
      <w:pPr>
        <w:pBdr>
          <w:bottom w:val="single" w:sz="6" w:space="20" w:color="DDDDDD"/>
        </w:pBdr>
        <w:spacing w:before="100" w:beforeAutospacing="1" w:after="0" w:line="240" w:lineRule="auto"/>
        <w:rPr>
          <w:rFonts w:ascii="Times New Roman" w:eastAsia="Times New Roman" w:hAnsi="Times New Roman" w:cs="Times New Roman"/>
          <w:b/>
          <w:sz w:val="24"/>
          <w:szCs w:val="24"/>
        </w:rPr>
      </w:pPr>
      <w:r w:rsidRPr="00B11024">
        <w:rPr>
          <w:rFonts w:ascii="Times New Roman" w:eastAsia="Times New Roman" w:hAnsi="Times New Roman" w:cs="Times New Roman"/>
          <w:b/>
          <w:sz w:val="24"/>
          <w:szCs w:val="24"/>
        </w:rPr>
        <w:t>So, now we know what the identity dimensions are, what are the next steps, and why is this important?</w:t>
      </w:r>
    </w:p>
    <w:p w:rsidR="00C84C56" w:rsidRDefault="00C84C56" w:rsidP="007346C5">
      <w:pPr>
        <w:pBdr>
          <w:bottom w:val="single" w:sz="6" w:space="20" w:color="DDDDDD"/>
        </w:pBdr>
        <w:spacing w:before="100" w:beforeAutospacing="1" w:after="0" w:line="240" w:lineRule="auto"/>
        <w:rPr>
          <w:rFonts w:ascii="Times New Roman" w:eastAsia="Times New Roman" w:hAnsi="Times New Roman" w:cs="Times New Roman"/>
          <w:b/>
          <w:sz w:val="24"/>
          <w:szCs w:val="24"/>
        </w:rPr>
      </w:pPr>
    </w:p>
    <w:p w:rsidR="00C84C56" w:rsidRDefault="00C84C56" w:rsidP="007346C5">
      <w:pPr>
        <w:pBdr>
          <w:bottom w:val="single" w:sz="6" w:space="20" w:color="DDDDDD"/>
        </w:pBdr>
        <w:spacing w:before="100" w:beforeAutospacing="1" w:after="0" w:line="240" w:lineRule="auto"/>
        <w:rPr>
          <w:rFonts w:ascii="Times New Roman" w:eastAsia="Times New Roman" w:hAnsi="Times New Roman" w:cs="Times New Roman"/>
          <w:b/>
          <w:sz w:val="24"/>
          <w:szCs w:val="24"/>
        </w:rPr>
      </w:pPr>
    </w:p>
    <w:p w:rsidR="00C84C56" w:rsidRPr="00B11024" w:rsidRDefault="00C84C56" w:rsidP="007346C5">
      <w:pPr>
        <w:pBdr>
          <w:bottom w:val="single" w:sz="6" w:space="20" w:color="DDDDDD"/>
        </w:pBdr>
        <w:spacing w:before="100" w:beforeAutospacing="1" w:after="0" w:line="240" w:lineRule="auto"/>
        <w:rPr>
          <w:rFonts w:ascii="Times New Roman" w:eastAsia="Times New Roman" w:hAnsi="Times New Roman" w:cs="Times New Roman"/>
          <w:b/>
          <w:sz w:val="24"/>
          <w:szCs w:val="24"/>
        </w:rPr>
      </w:pPr>
    </w:p>
    <w:p w:rsidR="007346C5" w:rsidRPr="00263440" w:rsidRDefault="006C4BDF" w:rsidP="007346C5">
      <w:pPr>
        <w:pBdr>
          <w:bottom w:val="single" w:sz="6" w:space="20" w:color="DDDDDD"/>
        </w:pBdr>
        <w:spacing w:before="100" w:beforeAutospacing="1" w:after="0" w:line="240" w:lineRule="auto"/>
        <w:rPr>
          <w:rFonts w:ascii="Times New Roman" w:eastAsia="Times New Roman" w:hAnsi="Times New Roman" w:cs="Times New Roman"/>
          <w:sz w:val="24"/>
          <w:szCs w:val="24"/>
        </w:rPr>
      </w:pPr>
      <w:r w:rsidRPr="00263440">
        <w:rPr>
          <w:rFonts w:ascii="Times New Roman" w:eastAsia="Times New Roman" w:hAnsi="Times New Roman" w:cs="Times New Roman"/>
          <w:sz w:val="24"/>
          <w:szCs w:val="24"/>
        </w:rPr>
        <w:lastRenderedPageBreak/>
        <w:t>These identity dimensions inform our worldview</w:t>
      </w:r>
    </w:p>
    <w:p w:rsidR="007346C5" w:rsidRPr="00263440" w:rsidRDefault="007346C5" w:rsidP="007346C5">
      <w:pPr>
        <w:pBdr>
          <w:bottom w:val="single" w:sz="6" w:space="20" w:color="DDDDDD"/>
        </w:pBdr>
        <w:spacing w:before="100" w:beforeAutospacing="1" w:after="0" w:line="240" w:lineRule="auto"/>
        <w:rPr>
          <w:rFonts w:ascii="Times New Roman" w:eastAsia="Times New Roman" w:hAnsi="Times New Roman" w:cs="Times New Roman"/>
          <w:b/>
          <w:sz w:val="24"/>
          <w:szCs w:val="24"/>
        </w:rPr>
      </w:pPr>
      <w:r w:rsidRPr="00263440">
        <w:rPr>
          <w:rFonts w:ascii="Times New Roman" w:eastAsia="Times New Roman" w:hAnsi="Times New Roman" w:cs="Times New Roman"/>
          <w:b/>
          <w:sz w:val="24"/>
          <w:szCs w:val="24"/>
        </w:rPr>
        <w:t>What is worldview, and why is that important when testing?</w:t>
      </w:r>
    </w:p>
    <w:p w:rsidR="00B11024" w:rsidRDefault="006C4BDF" w:rsidP="007346C5">
      <w:pPr>
        <w:pBdr>
          <w:bottom w:val="single" w:sz="6" w:space="20" w:color="DDDDDD"/>
        </w:pBdr>
        <w:spacing w:before="100" w:beforeAutospacing="1" w:after="0" w:line="240" w:lineRule="auto"/>
        <w:rPr>
          <w:rFonts w:ascii="Times New Roman" w:hAnsi="Times New Roman" w:cs="Times New Roman"/>
          <w:sz w:val="24"/>
          <w:szCs w:val="24"/>
        </w:rPr>
      </w:pPr>
      <w:r w:rsidRPr="00263440">
        <w:rPr>
          <w:rFonts w:ascii="Times New Roman" w:hAnsi="Times New Roman" w:cs="Times New Roman"/>
          <w:sz w:val="24"/>
          <w:szCs w:val="24"/>
        </w:rPr>
        <w:t>Worldview means:</w:t>
      </w:r>
      <w:r w:rsidR="00D749E8" w:rsidRPr="00263440">
        <w:rPr>
          <w:rFonts w:ascii="Times New Roman" w:hAnsi="Times New Roman" w:cs="Times New Roman"/>
          <w:sz w:val="24"/>
          <w:szCs w:val="24"/>
        </w:rPr>
        <w:t xml:space="preserve"> set of assumptions about physical and social reality that may have powerful </w:t>
      </w:r>
      <w:proofErr w:type="spellStart"/>
      <w:r w:rsidR="00D749E8" w:rsidRPr="00263440">
        <w:rPr>
          <w:rFonts w:ascii="Times New Roman" w:hAnsi="Times New Roman" w:cs="Times New Roman"/>
          <w:sz w:val="24"/>
          <w:szCs w:val="24"/>
        </w:rPr>
        <w:t>ffects</w:t>
      </w:r>
      <w:proofErr w:type="spellEnd"/>
      <w:r w:rsidR="00D749E8" w:rsidRPr="00263440">
        <w:rPr>
          <w:rFonts w:ascii="Times New Roman" w:hAnsi="Times New Roman" w:cs="Times New Roman"/>
          <w:sz w:val="24"/>
          <w:szCs w:val="24"/>
        </w:rPr>
        <w:t xml:space="preserve"> on cognition and behavior. </w:t>
      </w:r>
    </w:p>
    <w:p w:rsidR="00A02A8A" w:rsidRDefault="00A02A8A" w:rsidP="007346C5">
      <w:pPr>
        <w:pBdr>
          <w:bottom w:val="single" w:sz="6" w:space="20" w:color="DDDDDD"/>
        </w:pBdr>
        <w:spacing w:before="100" w:beforeAutospacing="1" w:after="0" w:line="240" w:lineRule="auto"/>
        <w:rPr>
          <w:rFonts w:ascii="Times New Roman" w:hAnsi="Times New Roman" w:cs="Times New Roman"/>
          <w:b/>
          <w:sz w:val="24"/>
          <w:szCs w:val="24"/>
        </w:rPr>
      </w:pPr>
      <w:r>
        <w:rPr>
          <w:rFonts w:ascii="Times New Roman" w:hAnsi="Times New Roman" w:cs="Times New Roman"/>
          <w:b/>
          <w:sz w:val="24"/>
          <w:szCs w:val="24"/>
        </w:rPr>
        <w:t>So, understanding identity dimensions, including own leads to understanding what has informed worldview – now what, what does this have to do with psychological testing?</w:t>
      </w:r>
    </w:p>
    <w:p w:rsidR="00A02A8A" w:rsidRDefault="00A02A8A" w:rsidP="007346C5">
      <w:pPr>
        <w:pBdr>
          <w:bottom w:val="single" w:sz="6" w:space="20" w:color="DDDDDD"/>
        </w:pBdr>
        <w:spacing w:before="100" w:beforeAutospacing="1" w:after="0" w:line="240" w:lineRule="auto"/>
        <w:rPr>
          <w:rFonts w:ascii="Times New Roman" w:hAnsi="Times New Roman" w:cs="Times New Roman"/>
          <w:b/>
          <w:sz w:val="24"/>
          <w:szCs w:val="24"/>
        </w:rPr>
      </w:pPr>
      <w:r>
        <w:rPr>
          <w:rFonts w:ascii="Times New Roman" w:hAnsi="Times New Roman" w:cs="Times New Roman"/>
          <w:sz w:val="24"/>
          <w:szCs w:val="24"/>
        </w:rPr>
        <w:t xml:space="preserve">How we greet clients, how we set up our space, how we advertise, how we format our reports, how we understand testing – all of this is informed by not only our training, but also </w:t>
      </w:r>
      <w:r w:rsidR="0014161F">
        <w:rPr>
          <w:rFonts w:ascii="Times New Roman" w:hAnsi="Times New Roman" w:cs="Times New Roman"/>
          <w:sz w:val="24"/>
          <w:szCs w:val="24"/>
        </w:rPr>
        <w:t>who we are</w:t>
      </w:r>
      <w:r w:rsidR="00C84C56">
        <w:rPr>
          <w:rFonts w:ascii="Times New Roman" w:hAnsi="Times New Roman" w:cs="Times New Roman"/>
          <w:sz w:val="24"/>
          <w:szCs w:val="24"/>
        </w:rPr>
        <w:t xml:space="preserve">, essentially our worldview, which is defined by those identity dimensions, race, ethnicity, </w:t>
      </w:r>
      <w:proofErr w:type="spellStart"/>
      <w:r w:rsidR="00C84C56">
        <w:rPr>
          <w:rFonts w:ascii="Times New Roman" w:hAnsi="Times New Roman" w:cs="Times New Roman"/>
          <w:sz w:val="24"/>
          <w:szCs w:val="24"/>
        </w:rPr>
        <w:t>ses</w:t>
      </w:r>
      <w:proofErr w:type="spellEnd"/>
      <w:r w:rsidR="00C84C56">
        <w:rPr>
          <w:rFonts w:ascii="Times New Roman" w:hAnsi="Times New Roman" w:cs="Times New Roman"/>
          <w:sz w:val="24"/>
          <w:szCs w:val="24"/>
        </w:rPr>
        <w:t>/class, religion/spirituality, gender identity, sexual identity, ability/disability, age</w:t>
      </w:r>
      <w:r w:rsidR="0014161F">
        <w:rPr>
          <w:rFonts w:ascii="Times New Roman" w:hAnsi="Times New Roman" w:cs="Times New Roman"/>
          <w:sz w:val="24"/>
          <w:szCs w:val="24"/>
        </w:rPr>
        <w:t>.</w:t>
      </w:r>
    </w:p>
    <w:p w:rsidR="007346C5" w:rsidRDefault="007346C5" w:rsidP="007346C5">
      <w:pPr>
        <w:pBdr>
          <w:bottom w:val="single" w:sz="6" w:space="20" w:color="DDDDDD"/>
        </w:pBdr>
        <w:spacing w:before="100" w:beforeAutospacing="1" w:after="0" w:line="240" w:lineRule="auto"/>
        <w:rPr>
          <w:rFonts w:ascii="Times New Roman" w:hAnsi="Times New Roman" w:cs="Times New Roman"/>
          <w:b/>
          <w:sz w:val="24"/>
          <w:szCs w:val="24"/>
        </w:rPr>
      </w:pPr>
      <w:r w:rsidRPr="00263440">
        <w:rPr>
          <w:rFonts w:ascii="Times New Roman" w:hAnsi="Times New Roman" w:cs="Times New Roman"/>
          <w:b/>
          <w:sz w:val="24"/>
          <w:szCs w:val="24"/>
        </w:rPr>
        <w:t>What are some best practices when conducting testing?</w:t>
      </w:r>
    </w:p>
    <w:p w:rsidR="005A4D30" w:rsidRDefault="005A4D30" w:rsidP="007346C5">
      <w:pPr>
        <w:pBdr>
          <w:bottom w:val="single" w:sz="6" w:space="20" w:color="DDDDDD"/>
        </w:pBdr>
        <w:spacing w:before="100" w:beforeAutospacing="1" w:after="0" w:line="240" w:lineRule="auto"/>
        <w:rPr>
          <w:rFonts w:ascii="Times New Roman" w:hAnsi="Times New Roman" w:cs="Times New Roman"/>
          <w:sz w:val="24"/>
          <w:szCs w:val="24"/>
        </w:rPr>
      </w:pPr>
      <w:r w:rsidRPr="005A4D30">
        <w:rPr>
          <w:rFonts w:ascii="Times New Roman" w:hAnsi="Times New Roman" w:cs="Times New Roman"/>
          <w:sz w:val="24"/>
          <w:szCs w:val="24"/>
        </w:rPr>
        <w:t xml:space="preserve">Depending upon our training, may psychologists, especially testing psychologists have taught to be objective, to </w:t>
      </w:r>
      <w:r>
        <w:rPr>
          <w:rFonts w:ascii="Times New Roman" w:hAnsi="Times New Roman" w:cs="Times New Roman"/>
          <w:sz w:val="24"/>
          <w:szCs w:val="24"/>
        </w:rPr>
        <w:t xml:space="preserve">analyze the data from a scientific viewpoint – even that perspective is somewhat </w:t>
      </w:r>
      <w:r w:rsidR="0014161F">
        <w:rPr>
          <w:rFonts w:ascii="Times New Roman" w:hAnsi="Times New Roman" w:cs="Times New Roman"/>
          <w:sz w:val="24"/>
          <w:szCs w:val="24"/>
        </w:rPr>
        <w:t>b</w:t>
      </w:r>
      <w:r>
        <w:rPr>
          <w:rFonts w:ascii="Times New Roman" w:hAnsi="Times New Roman" w:cs="Times New Roman"/>
          <w:sz w:val="24"/>
          <w:szCs w:val="24"/>
        </w:rPr>
        <w:t>iased, assuming that we as people, with emotions, histories, biases are able to be “objective”</w:t>
      </w:r>
    </w:p>
    <w:p w:rsidR="005A4D30" w:rsidRDefault="005A4D30" w:rsidP="005A4D30">
      <w:pPr>
        <w:pBdr>
          <w:bottom w:val="single" w:sz="6" w:space="20" w:color="DDDDDD"/>
        </w:pBd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Rather than attempting to wipe our worldview away, I encourage us to become aware of what informs our worldview, to think about who we are and what we are bringing to the relationship with the clients we test.</w:t>
      </w:r>
    </w:p>
    <w:p w:rsidR="005A4D30" w:rsidRPr="00CD2F5E" w:rsidRDefault="00CD2F5E" w:rsidP="005A4D30">
      <w:pPr>
        <w:pBdr>
          <w:bottom w:val="single" w:sz="6" w:space="20" w:color="DDDDDD"/>
        </w:pBdr>
        <w:spacing w:before="100" w:beforeAutospacing="1" w:after="0" w:line="240" w:lineRule="auto"/>
        <w:rPr>
          <w:rFonts w:ascii="Times New Roman" w:hAnsi="Times New Roman" w:cs="Times New Roman"/>
          <w:b/>
          <w:sz w:val="24"/>
          <w:szCs w:val="24"/>
        </w:rPr>
      </w:pPr>
      <w:r w:rsidRPr="00CD2F5E">
        <w:rPr>
          <w:rFonts w:ascii="Times New Roman" w:hAnsi="Times New Roman" w:cs="Times New Roman"/>
          <w:b/>
          <w:sz w:val="24"/>
          <w:szCs w:val="24"/>
        </w:rPr>
        <w:t>What does that look like, becoming aware of what we bring to the room?</w:t>
      </w:r>
    </w:p>
    <w:p w:rsidR="0014161F" w:rsidRDefault="005A4D30" w:rsidP="005A4D30">
      <w:pPr>
        <w:pBdr>
          <w:bottom w:val="single" w:sz="6" w:space="20" w:color="DDDDDD"/>
        </w:pBdr>
        <w:spacing w:before="100" w:beforeAutospacing="1" w:after="0" w:line="240" w:lineRule="auto"/>
        <w:rPr>
          <w:rFonts w:ascii="Times New Roman" w:hAnsi="Times New Roman" w:cs="Times New Roman"/>
          <w:sz w:val="24"/>
          <w:szCs w:val="24"/>
        </w:rPr>
      </w:pPr>
      <w:r w:rsidRPr="005A4D30">
        <w:rPr>
          <w:rFonts w:ascii="Times New Roman" w:hAnsi="Times New Roman" w:cs="Times New Roman"/>
          <w:sz w:val="24"/>
          <w:szCs w:val="24"/>
        </w:rPr>
        <w:t xml:space="preserve">The cultural background of the student/supervisor/psychologist provides a pervasive influence as well as a strong argument for continued examination of one’s own cultural and racial identity as </w:t>
      </w:r>
      <w:r w:rsidR="00E95078">
        <w:rPr>
          <w:rFonts w:ascii="Times New Roman" w:hAnsi="Times New Roman" w:cs="Times New Roman"/>
          <w:sz w:val="24"/>
          <w:szCs w:val="24"/>
        </w:rPr>
        <w:t>pa</w:t>
      </w:r>
      <w:r w:rsidRPr="005A4D30">
        <w:rPr>
          <w:rFonts w:ascii="Times New Roman" w:hAnsi="Times New Roman" w:cs="Times New Roman"/>
          <w:sz w:val="24"/>
          <w:szCs w:val="24"/>
        </w:rPr>
        <w:t>rt and parcel of professional psychology preparation.</w:t>
      </w:r>
      <w:r w:rsidR="0014161F" w:rsidRPr="0014161F">
        <w:rPr>
          <w:rFonts w:ascii="Times New Roman" w:hAnsi="Times New Roman" w:cs="Times New Roman"/>
          <w:sz w:val="24"/>
          <w:szCs w:val="24"/>
        </w:rPr>
        <w:t xml:space="preserve"> </w:t>
      </w:r>
    </w:p>
    <w:p w:rsidR="00C84C56" w:rsidRPr="00AC293B" w:rsidRDefault="0014161F" w:rsidP="00C84C56">
      <w:pPr>
        <w:pBdr>
          <w:bottom w:val="single" w:sz="6" w:space="20" w:color="DDDDDD"/>
        </w:pBdr>
        <w:spacing w:before="100" w:beforeAutospacing="1" w:after="0" w:line="240" w:lineRule="auto"/>
        <w:rPr>
          <w:rFonts w:ascii="Times New Roman" w:hAnsi="Times New Roman" w:cs="Times New Roman"/>
          <w:b/>
          <w:sz w:val="24"/>
          <w:szCs w:val="24"/>
        </w:rPr>
      </w:pPr>
      <w:r>
        <w:rPr>
          <w:rFonts w:ascii="Times New Roman" w:hAnsi="Times New Roman" w:cs="Times New Roman"/>
          <w:sz w:val="24"/>
          <w:szCs w:val="24"/>
        </w:rPr>
        <w:t xml:space="preserve">Each </w:t>
      </w:r>
      <w:r>
        <w:rPr>
          <w:rFonts w:ascii="Times New Roman" w:hAnsi="Times New Roman" w:cs="Times New Roman"/>
          <w:sz w:val="24"/>
          <w:szCs w:val="24"/>
        </w:rPr>
        <w:t>part</w:t>
      </w:r>
      <w:r w:rsidR="00C84C56">
        <w:rPr>
          <w:rFonts w:ascii="Times New Roman" w:hAnsi="Times New Roman" w:cs="Times New Roman"/>
          <w:sz w:val="24"/>
          <w:szCs w:val="24"/>
        </w:rPr>
        <w:t>y’s</w:t>
      </w:r>
      <w:r>
        <w:rPr>
          <w:rFonts w:ascii="Times New Roman" w:hAnsi="Times New Roman" w:cs="Times New Roman"/>
          <w:sz w:val="24"/>
          <w:szCs w:val="24"/>
        </w:rPr>
        <w:t xml:space="preserve"> worldview is informed by those identity dimensions.</w:t>
      </w:r>
      <w:r>
        <w:rPr>
          <w:rFonts w:ascii="Times New Roman" w:hAnsi="Times New Roman" w:cs="Times New Roman"/>
          <w:sz w:val="24"/>
          <w:szCs w:val="24"/>
        </w:rPr>
        <w:t xml:space="preserve">  I encourage supervisors to make this conversation transparent in the supervision room.  </w:t>
      </w:r>
      <w:r w:rsidR="00C84C56" w:rsidRPr="00263440">
        <w:rPr>
          <w:rFonts w:ascii="Times New Roman" w:hAnsi="Times New Roman" w:cs="Times New Roman"/>
          <w:sz w:val="24"/>
          <w:szCs w:val="24"/>
        </w:rPr>
        <w:t>If supervising – the relationship between the student and supervisor</w:t>
      </w:r>
      <w:r w:rsidR="00C84C56">
        <w:rPr>
          <w:rFonts w:ascii="Times New Roman" w:hAnsi="Times New Roman" w:cs="Times New Roman"/>
          <w:sz w:val="24"/>
          <w:szCs w:val="24"/>
        </w:rPr>
        <w:t xml:space="preserve"> is also informed by each </w:t>
      </w:r>
      <w:r w:rsidR="00C84C56">
        <w:rPr>
          <w:rFonts w:ascii="Times New Roman" w:hAnsi="Times New Roman" w:cs="Times New Roman"/>
          <w:sz w:val="24"/>
          <w:szCs w:val="24"/>
        </w:rPr>
        <w:t>person’s worldview –which then translates to the work we do with clients.</w:t>
      </w:r>
    </w:p>
    <w:p w:rsidR="00AC293B" w:rsidRDefault="00AC293B" w:rsidP="00AC293B">
      <w:pPr>
        <w:pBdr>
          <w:bottom w:val="single" w:sz="6" w:space="20" w:color="DDDDDD"/>
        </w:pBdr>
        <w:spacing w:before="100" w:beforeAutospacing="1" w:after="0" w:line="240" w:lineRule="auto"/>
        <w:rPr>
          <w:rFonts w:ascii="Times New Roman" w:hAnsi="Times New Roman" w:cs="Times New Roman"/>
          <w:sz w:val="24"/>
          <w:szCs w:val="24"/>
        </w:rPr>
      </w:pPr>
      <w:r w:rsidRPr="00263440">
        <w:rPr>
          <w:rFonts w:ascii="Times New Roman" w:hAnsi="Times New Roman" w:cs="Times New Roman"/>
          <w:sz w:val="24"/>
          <w:szCs w:val="24"/>
        </w:rPr>
        <w:t xml:space="preserve">Clinicians’ biases affect their relationship with clients and despite the good intentions of the helping profession in building “safeguards against prejudice and discrimination, the reality is that they continue to be manifested through the therapeutic process” </w:t>
      </w:r>
    </w:p>
    <w:p w:rsidR="0014161F" w:rsidRDefault="0014161F" w:rsidP="0014161F">
      <w:pPr>
        <w:pBdr>
          <w:bottom w:val="single" w:sz="6" w:space="20" w:color="DDDDDD"/>
        </w:pBdr>
        <w:spacing w:before="100" w:beforeAutospacing="1" w:after="0" w:line="240" w:lineRule="auto"/>
        <w:rPr>
          <w:rFonts w:ascii="Times New Roman" w:hAnsi="Times New Roman" w:cs="Times New Roman"/>
          <w:sz w:val="24"/>
          <w:szCs w:val="24"/>
        </w:rPr>
      </w:pPr>
      <w:r w:rsidRPr="00263440">
        <w:rPr>
          <w:rFonts w:ascii="Times New Roman" w:hAnsi="Times New Roman" w:cs="Times New Roman"/>
          <w:sz w:val="24"/>
          <w:szCs w:val="24"/>
        </w:rPr>
        <w:t xml:space="preserve">A deeper examination of the role of assessors’ personal values and biases has become increasingly emphasized in psychological assessment as well. The literature in psychological assessment discusses the effect </w:t>
      </w:r>
      <w:r>
        <w:rPr>
          <w:rFonts w:ascii="Times New Roman" w:hAnsi="Times New Roman" w:cs="Times New Roman"/>
          <w:sz w:val="24"/>
          <w:szCs w:val="24"/>
        </w:rPr>
        <w:t>of assessors’ personal motives</w:t>
      </w:r>
      <w:r w:rsidRPr="00263440">
        <w:rPr>
          <w:rFonts w:ascii="Times New Roman" w:hAnsi="Times New Roman" w:cs="Times New Roman"/>
          <w:sz w:val="24"/>
          <w:szCs w:val="24"/>
        </w:rPr>
        <w:t xml:space="preserve">, the effect of their implicit epistemic view of reality, and their emotional reactions to clients’ problems. Increasing interest is being devoted to awareness of the assessors’ personal values, awareness of social and cultural </w:t>
      </w:r>
      <w:r w:rsidRPr="00263440">
        <w:rPr>
          <w:rFonts w:ascii="Times New Roman" w:hAnsi="Times New Roman" w:cs="Times New Roman"/>
          <w:sz w:val="24"/>
          <w:szCs w:val="24"/>
        </w:rPr>
        <w:lastRenderedPageBreak/>
        <w:t>values and practices in clinical decision making, interpretation of assessment findings</w:t>
      </w:r>
      <w:r>
        <w:rPr>
          <w:rFonts w:ascii="Times New Roman" w:hAnsi="Times New Roman" w:cs="Times New Roman"/>
          <w:sz w:val="24"/>
          <w:szCs w:val="24"/>
        </w:rPr>
        <w:t>, and therapeutic processes</w:t>
      </w:r>
      <w:r w:rsidRPr="00263440">
        <w:rPr>
          <w:rFonts w:ascii="Times New Roman" w:hAnsi="Times New Roman" w:cs="Times New Roman"/>
          <w:sz w:val="24"/>
          <w:szCs w:val="24"/>
        </w:rPr>
        <w:t>.</w:t>
      </w:r>
    </w:p>
    <w:p w:rsidR="00AC293B" w:rsidRDefault="00AC293B" w:rsidP="00AC293B">
      <w:pPr>
        <w:pBdr>
          <w:bottom w:val="single" w:sz="6" w:space="20" w:color="DDDDDD"/>
        </w:pBdr>
        <w:spacing w:before="100" w:beforeAutospacing="1" w:after="0" w:line="240" w:lineRule="auto"/>
        <w:rPr>
          <w:rFonts w:ascii="Times New Roman" w:hAnsi="Times New Roman" w:cs="Times New Roman"/>
          <w:sz w:val="24"/>
          <w:szCs w:val="24"/>
        </w:rPr>
      </w:pPr>
      <w:r w:rsidRPr="00263440">
        <w:rPr>
          <w:rFonts w:ascii="Times New Roman" w:hAnsi="Times New Roman" w:cs="Times New Roman"/>
          <w:sz w:val="24"/>
          <w:szCs w:val="24"/>
        </w:rPr>
        <w:t xml:space="preserve">Studies in multicultural psychology point out that clinicians’ biases and prejudices are acted out through </w:t>
      </w:r>
      <w:proofErr w:type="spellStart"/>
      <w:r w:rsidRPr="00263440">
        <w:rPr>
          <w:rFonts w:ascii="Times New Roman" w:hAnsi="Times New Roman" w:cs="Times New Roman"/>
          <w:sz w:val="24"/>
          <w:szCs w:val="24"/>
        </w:rPr>
        <w:t>microaggressions</w:t>
      </w:r>
      <w:proofErr w:type="spellEnd"/>
      <w:r w:rsidRPr="00263440">
        <w:rPr>
          <w:rFonts w:ascii="Times New Roman" w:hAnsi="Times New Roman" w:cs="Times New Roman"/>
          <w:sz w:val="24"/>
          <w:szCs w:val="24"/>
        </w:rPr>
        <w:t xml:space="preserve">; that is, “brief and commonplace daily verbal, behavioral, and environmental indignities, whether intentional or unintentional, that communicate hostile, derogatory, or negative … slights and insults to the target person or group” </w:t>
      </w:r>
    </w:p>
    <w:p w:rsidR="0014161F" w:rsidRPr="0014161F" w:rsidRDefault="0014161F" w:rsidP="00AC293B">
      <w:pPr>
        <w:pBdr>
          <w:bottom w:val="single" w:sz="6" w:space="20" w:color="DDDDDD"/>
        </w:pBdr>
        <w:spacing w:before="100" w:beforeAutospacing="1" w:after="0" w:line="240" w:lineRule="auto"/>
        <w:rPr>
          <w:rFonts w:ascii="Times New Roman" w:hAnsi="Times New Roman" w:cs="Times New Roman"/>
          <w:b/>
          <w:sz w:val="24"/>
          <w:szCs w:val="24"/>
        </w:rPr>
      </w:pPr>
      <w:r w:rsidRPr="0014161F">
        <w:rPr>
          <w:rFonts w:ascii="Times New Roman" w:hAnsi="Times New Roman" w:cs="Times New Roman"/>
          <w:b/>
          <w:sz w:val="24"/>
          <w:szCs w:val="24"/>
        </w:rPr>
        <w:t xml:space="preserve">So…..what is a </w:t>
      </w:r>
      <w:proofErr w:type="spellStart"/>
      <w:r w:rsidRPr="0014161F">
        <w:rPr>
          <w:rFonts w:ascii="Times New Roman" w:hAnsi="Times New Roman" w:cs="Times New Roman"/>
          <w:b/>
          <w:sz w:val="24"/>
          <w:szCs w:val="24"/>
        </w:rPr>
        <w:t>microaggression</w:t>
      </w:r>
      <w:proofErr w:type="spellEnd"/>
      <w:r w:rsidRPr="0014161F">
        <w:rPr>
          <w:rFonts w:ascii="Times New Roman" w:hAnsi="Times New Roman" w:cs="Times New Roman"/>
          <w:b/>
          <w:sz w:val="24"/>
          <w:szCs w:val="24"/>
        </w:rPr>
        <w:t>?</w:t>
      </w:r>
    </w:p>
    <w:p w:rsidR="00AC293B" w:rsidRDefault="0014161F" w:rsidP="00AC293B">
      <w:pPr>
        <w:pBdr>
          <w:bottom w:val="single" w:sz="6" w:space="20" w:color="DDDDDD"/>
        </w:pBdr>
        <w:spacing w:before="100" w:beforeAutospacing="1" w:after="0" w:line="240" w:lineRule="auto"/>
        <w:rPr>
          <w:rFonts w:ascii="Times New Roman" w:hAnsi="Times New Roman" w:cs="Times New Roman"/>
          <w:sz w:val="24"/>
          <w:szCs w:val="24"/>
        </w:rPr>
      </w:pPr>
      <w:proofErr w:type="spellStart"/>
      <w:r>
        <w:rPr>
          <w:rFonts w:ascii="Times New Roman" w:hAnsi="Times New Roman" w:cs="Times New Roman"/>
          <w:sz w:val="24"/>
          <w:szCs w:val="24"/>
        </w:rPr>
        <w:t>M</w:t>
      </w:r>
      <w:r w:rsidR="00AC293B" w:rsidRPr="00263440">
        <w:rPr>
          <w:rFonts w:ascii="Times New Roman" w:hAnsi="Times New Roman" w:cs="Times New Roman"/>
          <w:sz w:val="24"/>
          <w:szCs w:val="24"/>
        </w:rPr>
        <w:t>icroaggressions</w:t>
      </w:r>
      <w:proofErr w:type="spellEnd"/>
      <w:r w:rsidR="00AC293B" w:rsidRPr="00263440">
        <w:rPr>
          <w:rFonts w:ascii="Times New Roman" w:hAnsi="Times New Roman" w:cs="Times New Roman"/>
          <w:sz w:val="24"/>
          <w:szCs w:val="24"/>
        </w:rPr>
        <w:t xml:space="preserve"> are “often unconsciously delivered in the form of subtle snubs or dismissive looks, gestures, and tones. These exchanges are so pervasive and automatic in daily conversations and interactions that they are often dismissed and glossed over as being innocent and innocuous” </w:t>
      </w:r>
    </w:p>
    <w:p w:rsidR="00AC293B" w:rsidRPr="00263440" w:rsidRDefault="00AC293B" w:rsidP="00AC293B">
      <w:pPr>
        <w:pBdr>
          <w:bottom w:val="single" w:sz="6" w:space="20" w:color="DDDDDD"/>
        </w:pBdr>
        <w:spacing w:before="100" w:beforeAutospacing="1" w:after="0" w:line="240" w:lineRule="auto"/>
        <w:rPr>
          <w:rFonts w:ascii="Times New Roman" w:hAnsi="Times New Roman" w:cs="Times New Roman"/>
          <w:sz w:val="24"/>
          <w:szCs w:val="24"/>
        </w:rPr>
      </w:pPr>
      <w:proofErr w:type="spellStart"/>
      <w:r>
        <w:rPr>
          <w:rFonts w:ascii="Times New Roman" w:hAnsi="Times New Roman" w:cs="Times New Roman"/>
          <w:sz w:val="24"/>
          <w:szCs w:val="24"/>
        </w:rPr>
        <w:t>M</w:t>
      </w:r>
      <w:r w:rsidRPr="00263440">
        <w:rPr>
          <w:rFonts w:ascii="Times New Roman" w:hAnsi="Times New Roman" w:cs="Times New Roman"/>
          <w:sz w:val="24"/>
          <w:szCs w:val="24"/>
        </w:rPr>
        <w:t>icroaggressions</w:t>
      </w:r>
      <w:proofErr w:type="spellEnd"/>
      <w:r w:rsidRPr="00263440">
        <w:rPr>
          <w:rFonts w:ascii="Times New Roman" w:hAnsi="Times New Roman" w:cs="Times New Roman"/>
          <w:sz w:val="24"/>
          <w:szCs w:val="24"/>
        </w:rPr>
        <w:t xml:space="preserve"> can be extended beyond discrimination based on race or ethnic differences to any human relationship involving any difference in status, power, or culture. As such, implicit, automatic, unintentional communication processes such as </w:t>
      </w:r>
      <w:proofErr w:type="spellStart"/>
      <w:r w:rsidRPr="00263440">
        <w:rPr>
          <w:rFonts w:ascii="Times New Roman" w:hAnsi="Times New Roman" w:cs="Times New Roman"/>
          <w:sz w:val="24"/>
          <w:szCs w:val="24"/>
        </w:rPr>
        <w:t>microaggression</w:t>
      </w:r>
      <w:proofErr w:type="spellEnd"/>
      <w:r w:rsidRPr="00263440">
        <w:rPr>
          <w:rFonts w:ascii="Times New Roman" w:hAnsi="Times New Roman" w:cs="Times New Roman"/>
          <w:sz w:val="24"/>
          <w:szCs w:val="24"/>
        </w:rPr>
        <w:t xml:space="preserve"> could contribute to clients experiencing shame.</w:t>
      </w:r>
    </w:p>
    <w:p w:rsidR="007346C5" w:rsidRDefault="00D66355" w:rsidP="005A4D30">
      <w:pPr>
        <w:pBdr>
          <w:bottom w:val="single" w:sz="6" w:space="20" w:color="DDDDDD"/>
        </w:pBdr>
        <w:spacing w:before="100" w:beforeAutospacing="1" w:after="0" w:line="240" w:lineRule="auto"/>
        <w:rPr>
          <w:rFonts w:ascii="Times New Roman" w:hAnsi="Times New Roman" w:cs="Times New Roman"/>
          <w:b/>
          <w:sz w:val="24"/>
          <w:szCs w:val="24"/>
        </w:rPr>
      </w:pPr>
      <w:r w:rsidRPr="00D66355">
        <w:rPr>
          <w:rFonts w:ascii="Times New Roman" w:hAnsi="Times New Roman" w:cs="Times New Roman"/>
          <w:b/>
          <w:sz w:val="24"/>
          <w:szCs w:val="24"/>
        </w:rPr>
        <w:t>What does this look like when working with clients?</w:t>
      </w:r>
    </w:p>
    <w:p w:rsidR="00D66355" w:rsidRPr="00D66355" w:rsidRDefault="00D66355" w:rsidP="005A4D30">
      <w:pPr>
        <w:pBdr>
          <w:bottom w:val="single" w:sz="6" w:space="20" w:color="DDDDDD"/>
        </w:pBdr>
        <w:spacing w:before="100" w:beforeAutospacing="1" w:after="0" w:line="240" w:lineRule="auto"/>
        <w:rPr>
          <w:rFonts w:ascii="Times New Roman" w:hAnsi="Times New Roman" w:cs="Times New Roman"/>
          <w:sz w:val="24"/>
          <w:szCs w:val="24"/>
        </w:rPr>
      </w:pPr>
      <w:r w:rsidRPr="00D66355">
        <w:rPr>
          <w:rFonts w:ascii="Times New Roman" w:hAnsi="Times New Roman" w:cs="Times New Roman"/>
          <w:sz w:val="24"/>
          <w:szCs w:val="24"/>
        </w:rPr>
        <w:t>Ask about each of the identity dimensions upon the intake, and use those identity dimensions when interpreting the data.</w:t>
      </w:r>
    </w:p>
    <w:p w:rsidR="00D66355" w:rsidRPr="00D66355" w:rsidRDefault="00D66355" w:rsidP="005A4D30">
      <w:pPr>
        <w:pBdr>
          <w:bottom w:val="single" w:sz="6" w:space="20" w:color="DDDDDD"/>
        </w:pBdr>
        <w:spacing w:before="100" w:beforeAutospacing="1" w:after="0" w:line="240" w:lineRule="auto"/>
        <w:rPr>
          <w:rFonts w:ascii="Times New Roman" w:hAnsi="Times New Roman" w:cs="Times New Roman"/>
          <w:sz w:val="24"/>
          <w:szCs w:val="24"/>
        </w:rPr>
      </w:pPr>
      <w:r w:rsidRPr="00D66355">
        <w:rPr>
          <w:rFonts w:ascii="Times New Roman" w:hAnsi="Times New Roman" w:cs="Times New Roman"/>
          <w:sz w:val="24"/>
          <w:szCs w:val="24"/>
        </w:rPr>
        <w:t>Hypothesize how the client’s identity dimensions inform his or her worldview.  This may not seem salient when conducting neuropsychological or learning disability evaluations; however, I can guarantee they are!</w:t>
      </w:r>
    </w:p>
    <w:p w:rsidR="00D66355" w:rsidRPr="00D66355" w:rsidRDefault="00D66355" w:rsidP="005A4D30">
      <w:pPr>
        <w:pBdr>
          <w:bottom w:val="single" w:sz="6" w:space="20" w:color="DDDDDD"/>
        </w:pBdr>
        <w:spacing w:before="100" w:beforeAutospacing="1" w:after="0" w:line="240" w:lineRule="auto"/>
        <w:rPr>
          <w:rFonts w:ascii="Times New Roman" w:hAnsi="Times New Roman" w:cs="Times New Roman"/>
          <w:sz w:val="24"/>
          <w:szCs w:val="24"/>
        </w:rPr>
      </w:pPr>
      <w:r w:rsidRPr="00D66355">
        <w:rPr>
          <w:rFonts w:ascii="Times New Roman" w:hAnsi="Times New Roman" w:cs="Times New Roman"/>
          <w:sz w:val="24"/>
          <w:szCs w:val="24"/>
        </w:rPr>
        <w:t xml:space="preserve">Imagine working with a family who has strong religious beliefs and is leery of medication for their child.  Worldview impacts parenting – this is crucial when we are working with children.  </w:t>
      </w:r>
    </w:p>
    <w:p w:rsidR="00AC293B" w:rsidRPr="00AC293B" w:rsidRDefault="00AC293B" w:rsidP="005A4D30">
      <w:pPr>
        <w:pBdr>
          <w:bottom w:val="single" w:sz="6" w:space="20" w:color="DDDDDD"/>
        </w:pBdr>
        <w:spacing w:before="100" w:beforeAutospacing="1" w:after="0" w:line="240" w:lineRule="auto"/>
        <w:rPr>
          <w:rFonts w:ascii="Times New Roman" w:hAnsi="Times New Roman" w:cs="Times New Roman"/>
          <w:b/>
          <w:sz w:val="24"/>
          <w:szCs w:val="24"/>
        </w:rPr>
      </w:pPr>
      <w:r w:rsidRPr="00AC293B">
        <w:rPr>
          <w:rFonts w:ascii="Times New Roman" w:hAnsi="Times New Roman" w:cs="Times New Roman"/>
          <w:b/>
          <w:sz w:val="24"/>
          <w:szCs w:val="24"/>
        </w:rPr>
        <w:t xml:space="preserve">So, now we know we need to become aware of our own identity and worldview as this </w:t>
      </w:r>
      <w:proofErr w:type="gramStart"/>
      <w:r w:rsidRPr="00AC293B">
        <w:rPr>
          <w:rFonts w:ascii="Times New Roman" w:hAnsi="Times New Roman" w:cs="Times New Roman"/>
          <w:b/>
          <w:sz w:val="24"/>
          <w:szCs w:val="24"/>
        </w:rPr>
        <w:t>informs</w:t>
      </w:r>
      <w:proofErr w:type="gramEnd"/>
      <w:r w:rsidRPr="00AC293B">
        <w:rPr>
          <w:rFonts w:ascii="Times New Roman" w:hAnsi="Times New Roman" w:cs="Times New Roman"/>
          <w:b/>
          <w:sz w:val="24"/>
          <w:szCs w:val="24"/>
        </w:rPr>
        <w:t xml:space="preserve"> what we bring to the room, which impacts our work, what are some best practices?</w:t>
      </w:r>
    </w:p>
    <w:p w:rsidR="00AC293B" w:rsidRDefault="006937A9" w:rsidP="007346C5">
      <w:pPr>
        <w:pBdr>
          <w:bottom w:val="single" w:sz="6" w:space="20" w:color="DDDDDD"/>
        </w:pBdr>
        <w:spacing w:before="100" w:beforeAutospacing="1" w:after="0" w:line="240" w:lineRule="auto"/>
        <w:rPr>
          <w:rFonts w:ascii="Times New Roman" w:hAnsi="Times New Roman" w:cs="Times New Roman"/>
          <w:sz w:val="24"/>
          <w:szCs w:val="24"/>
        </w:rPr>
      </w:pPr>
      <w:r w:rsidRPr="00263440">
        <w:rPr>
          <w:rFonts w:ascii="Times New Roman" w:hAnsi="Times New Roman" w:cs="Times New Roman"/>
          <w:sz w:val="24"/>
          <w:szCs w:val="24"/>
        </w:rPr>
        <w:t xml:space="preserve">The first conceptual issue is that multicultural assessment requires a solid foundation in traditional assessment theory and methods. </w:t>
      </w:r>
    </w:p>
    <w:p w:rsidR="00AC293B" w:rsidRDefault="006937A9" w:rsidP="007346C5">
      <w:pPr>
        <w:pBdr>
          <w:bottom w:val="single" w:sz="6" w:space="20" w:color="DDDDDD"/>
        </w:pBdr>
        <w:spacing w:before="100" w:beforeAutospacing="1" w:after="0" w:line="240" w:lineRule="auto"/>
        <w:rPr>
          <w:rFonts w:ascii="Times New Roman" w:hAnsi="Times New Roman" w:cs="Times New Roman"/>
          <w:sz w:val="24"/>
          <w:szCs w:val="24"/>
        </w:rPr>
      </w:pPr>
      <w:r w:rsidRPr="00263440">
        <w:rPr>
          <w:rFonts w:ascii="Times New Roman" w:hAnsi="Times New Roman" w:cs="Times New Roman"/>
          <w:sz w:val="24"/>
          <w:szCs w:val="24"/>
        </w:rPr>
        <w:t xml:space="preserve">Second, culturally informed assessors specify and test what about the social and cultural world matters to avoid making inferences based on group labels associated with ethnicity or race. </w:t>
      </w:r>
    </w:p>
    <w:p w:rsidR="00D66355" w:rsidRDefault="006937A9" w:rsidP="00C84C56">
      <w:pPr>
        <w:pBdr>
          <w:bottom w:val="single" w:sz="6" w:space="20" w:color="DDDDDD"/>
        </w:pBdr>
        <w:spacing w:before="100" w:beforeAutospacing="1" w:after="0" w:line="240" w:lineRule="auto"/>
        <w:rPr>
          <w:rFonts w:ascii="Times New Roman" w:hAnsi="Times New Roman" w:cs="Times New Roman"/>
          <w:sz w:val="24"/>
          <w:szCs w:val="24"/>
        </w:rPr>
      </w:pPr>
      <w:r w:rsidRPr="00263440">
        <w:rPr>
          <w:rFonts w:ascii="Times New Roman" w:hAnsi="Times New Roman" w:cs="Times New Roman"/>
          <w:sz w:val="24"/>
          <w:szCs w:val="24"/>
        </w:rPr>
        <w:t xml:space="preserve">Third, culturally responsive assessors must formulate and test both culture-specific and </w:t>
      </w:r>
      <w:r w:rsidR="00D66355">
        <w:rPr>
          <w:rFonts w:ascii="Times New Roman" w:hAnsi="Times New Roman" w:cs="Times New Roman"/>
          <w:sz w:val="24"/>
          <w:szCs w:val="24"/>
        </w:rPr>
        <w:t>a</w:t>
      </w:r>
      <w:r w:rsidRPr="00263440">
        <w:rPr>
          <w:rFonts w:ascii="Times New Roman" w:hAnsi="Times New Roman" w:cs="Times New Roman"/>
          <w:sz w:val="24"/>
          <w:szCs w:val="24"/>
        </w:rPr>
        <w:t>lternative (impairment or dysfunction) hypotheses, which refers to shifting cultural lenses</w:t>
      </w:r>
    </w:p>
    <w:p w:rsidR="00C84C56" w:rsidRDefault="00C84C56" w:rsidP="00C84C56">
      <w:pPr>
        <w:pBdr>
          <w:bottom w:val="single" w:sz="6" w:space="20" w:color="DDDDDD"/>
        </w:pBd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lastRenderedPageBreak/>
        <w:t>Rather than go to chapter in a textbook on what it means to understand a specific culture - m</w:t>
      </w:r>
      <w:r w:rsidRPr="005A4D30">
        <w:rPr>
          <w:rFonts w:ascii="Times New Roman" w:hAnsi="Times New Roman" w:cs="Times New Roman"/>
          <w:sz w:val="24"/>
          <w:szCs w:val="24"/>
        </w:rPr>
        <w:t>aintain a healthy tension between viewing behavior as culture specific and culture general</w:t>
      </w:r>
      <w:r>
        <w:rPr>
          <w:rFonts w:ascii="Times New Roman" w:hAnsi="Times New Roman" w:cs="Times New Roman"/>
          <w:sz w:val="24"/>
          <w:szCs w:val="24"/>
        </w:rPr>
        <w:t xml:space="preserve">, and </w:t>
      </w:r>
      <w:r w:rsidR="00D66355">
        <w:rPr>
          <w:rFonts w:ascii="Times New Roman" w:hAnsi="Times New Roman" w:cs="Times New Roman"/>
          <w:sz w:val="24"/>
          <w:szCs w:val="24"/>
        </w:rPr>
        <w:t>i</w:t>
      </w:r>
      <w:r>
        <w:rPr>
          <w:rFonts w:ascii="Times New Roman" w:hAnsi="Times New Roman" w:cs="Times New Roman"/>
          <w:sz w:val="24"/>
          <w:szCs w:val="24"/>
        </w:rPr>
        <w:t>nterpret test data to take into account, not just one identity dimension</w:t>
      </w:r>
    </w:p>
    <w:p w:rsidR="007346C5" w:rsidRPr="00263440" w:rsidRDefault="007346C5" w:rsidP="007346C5">
      <w:pPr>
        <w:pBdr>
          <w:bottom w:val="single" w:sz="6" w:space="20" w:color="DDDDDD"/>
        </w:pBdr>
        <w:spacing w:before="100" w:beforeAutospacing="1" w:after="0" w:line="240" w:lineRule="auto"/>
        <w:rPr>
          <w:rFonts w:ascii="Times New Roman" w:hAnsi="Times New Roman" w:cs="Times New Roman"/>
          <w:color w:val="000000"/>
          <w:sz w:val="24"/>
          <w:szCs w:val="24"/>
        </w:rPr>
      </w:pPr>
      <w:r w:rsidRPr="00263440">
        <w:rPr>
          <w:rFonts w:ascii="Times New Roman" w:hAnsi="Times New Roman" w:cs="Times New Roman"/>
          <w:color w:val="000000"/>
          <w:sz w:val="24"/>
          <w:szCs w:val="24"/>
        </w:rPr>
        <w:t xml:space="preserve">Dana describes </w:t>
      </w:r>
      <w:r w:rsidR="00AC293B">
        <w:rPr>
          <w:rFonts w:ascii="Times New Roman" w:hAnsi="Times New Roman" w:cs="Times New Roman"/>
          <w:color w:val="000000"/>
          <w:sz w:val="24"/>
          <w:szCs w:val="24"/>
        </w:rPr>
        <w:t>6</w:t>
      </w:r>
      <w:r w:rsidRPr="00263440">
        <w:rPr>
          <w:rFonts w:ascii="Times New Roman" w:hAnsi="Times New Roman" w:cs="Times New Roman"/>
          <w:color w:val="000000"/>
          <w:sz w:val="24"/>
          <w:szCs w:val="24"/>
        </w:rPr>
        <w:t xml:space="preserve"> </w:t>
      </w:r>
      <w:r w:rsidR="00987C5F" w:rsidRPr="00263440">
        <w:rPr>
          <w:rFonts w:ascii="Times New Roman" w:hAnsi="Times New Roman" w:cs="Times New Roman"/>
          <w:color w:val="000000"/>
          <w:sz w:val="24"/>
          <w:szCs w:val="24"/>
        </w:rPr>
        <w:t>Psychological Report Ingredients for Multicultural Assessment</w:t>
      </w:r>
    </w:p>
    <w:p w:rsidR="007346C5" w:rsidRPr="00263440" w:rsidRDefault="00AC293B" w:rsidP="007346C5">
      <w:pPr>
        <w:pBdr>
          <w:bottom w:val="single" w:sz="6" w:space="20" w:color="DDDDDD"/>
        </w:pBdr>
        <w:spacing w:before="100" w:beforeAutospacing="1"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w:t>
      </w:r>
      <w:r w:rsidR="00987C5F" w:rsidRPr="00263440">
        <w:rPr>
          <w:rFonts w:ascii="Times New Roman" w:hAnsi="Times New Roman" w:cs="Times New Roman"/>
          <w:color w:val="000000"/>
          <w:sz w:val="24"/>
          <w:szCs w:val="24"/>
        </w:rPr>
        <w:t>Relationship</w:t>
      </w:r>
      <w:proofErr w:type="gramEnd"/>
      <w:r w:rsidR="00987C5F" w:rsidRPr="00263440">
        <w:rPr>
          <w:rFonts w:ascii="Times New Roman" w:hAnsi="Times New Roman" w:cs="Times New Roman"/>
          <w:color w:val="000000"/>
          <w:sz w:val="24"/>
          <w:szCs w:val="24"/>
        </w:rPr>
        <w:t xml:space="preserve"> </w:t>
      </w:r>
      <w:r w:rsidR="00987C5F" w:rsidRPr="00263440">
        <w:rPr>
          <w:rFonts w:ascii="Times New Roman" w:hAnsi="Times New Roman" w:cs="Times New Roman"/>
          <w:color w:val="000000"/>
          <w:sz w:val="24"/>
          <w:szCs w:val="24"/>
        </w:rPr>
        <w:t>Examiner behavior</w:t>
      </w:r>
      <w:r w:rsidR="00CA7495" w:rsidRPr="00263440">
        <w:rPr>
          <w:rFonts w:ascii="Times New Roman" w:hAnsi="Times New Roman" w:cs="Times New Roman"/>
          <w:color w:val="000000"/>
          <w:sz w:val="24"/>
          <w:szCs w:val="24"/>
        </w:rPr>
        <w:t xml:space="preserve">:  </w:t>
      </w:r>
      <w:r w:rsidR="00987C5F" w:rsidRPr="00263440">
        <w:rPr>
          <w:rFonts w:ascii="Times New Roman" w:hAnsi="Times New Roman" w:cs="Times New Roman"/>
          <w:color w:val="000000"/>
          <w:sz w:val="24"/>
          <w:szCs w:val="24"/>
        </w:rPr>
        <w:t>Examiner behaviors enact good social etiquette and meet client</w:t>
      </w:r>
      <w:r w:rsidR="00987C5F" w:rsidRPr="00263440">
        <w:rPr>
          <w:rFonts w:ascii="Times New Roman" w:hAnsi="Times New Roman" w:cs="Times New Roman"/>
          <w:color w:val="000000"/>
          <w:sz w:val="24"/>
          <w:szCs w:val="24"/>
        </w:rPr>
        <w:t xml:space="preserve"> </w:t>
      </w:r>
      <w:r w:rsidR="00987C5F" w:rsidRPr="00263440">
        <w:rPr>
          <w:rFonts w:ascii="Times New Roman" w:hAnsi="Times New Roman" w:cs="Times New Roman"/>
          <w:color w:val="000000"/>
          <w:sz w:val="24"/>
          <w:szCs w:val="24"/>
        </w:rPr>
        <w:t>expectations for professional relationship; requires culture-specific service delivery style</w:t>
      </w:r>
    </w:p>
    <w:p w:rsidR="007346C5" w:rsidRPr="00263440" w:rsidRDefault="00987C5F" w:rsidP="007346C5">
      <w:pPr>
        <w:pBdr>
          <w:bottom w:val="single" w:sz="6" w:space="20" w:color="DDDDDD"/>
        </w:pBdr>
        <w:spacing w:before="100" w:beforeAutospacing="1" w:after="0" w:line="240" w:lineRule="auto"/>
        <w:rPr>
          <w:rFonts w:ascii="Times New Roman" w:hAnsi="Times New Roman" w:cs="Times New Roman"/>
          <w:color w:val="000000"/>
          <w:sz w:val="24"/>
          <w:szCs w:val="24"/>
        </w:rPr>
      </w:pPr>
      <w:r w:rsidRPr="00263440">
        <w:rPr>
          <w:rFonts w:ascii="Times New Roman" w:hAnsi="Times New Roman" w:cs="Times New Roman"/>
          <w:color w:val="000000"/>
          <w:sz w:val="24"/>
          <w:szCs w:val="24"/>
        </w:rPr>
        <w:t>Outcome quality</w:t>
      </w:r>
      <w:r w:rsidR="00CA7495" w:rsidRPr="00263440">
        <w:rPr>
          <w:rFonts w:ascii="Times New Roman" w:hAnsi="Times New Roman" w:cs="Times New Roman"/>
          <w:color w:val="000000"/>
          <w:sz w:val="24"/>
          <w:szCs w:val="24"/>
        </w:rPr>
        <w:t xml:space="preserve">:  </w:t>
      </w:r>
      <w:r w:rsidRPr="00263440">
        <w:rPr>
          <w:rFonts w:ascii="Times New Roman" w:hAnsi="Times New Roman" w:cs="Times New Roman"/>
          <w:color w:val="000000"/>
          <w:sz w:val="24"/>
          <w:szCs w:val="24"/>
        </w:rPr>
        <w:t>Determines adequacy, sufficiency, consistency, usefulness, and</w:t>
      </w:r>
      <w:r w:rsidRPr="00263440">
        <w:rPr>
          <w:rFonts w:ascii="Times New Roman" w:hAnsi="Times New Roman" w:cs="Times New Roman"/>
          <w:color w:val="000000"/>
          <w:sz w:val="24"/>
          <w:szCs w:val="24"/>
        </w:rPr>
        <w:t xml:space="preserve"> </w:t>
      </w:r>
      <w:r w:rsidRPr="00263440">
        <w:rPr>
          <w:rFonts w:ascii="Times New Roman" w:hAnsi="Times New Roman" w:cs="Times New Roman"/>
          <w:color w:val="000000"/>
          <w:sz w:val="24"/>
          <w:szCs w:val="24"/>
        </w:rPr>
        <w:t>reliability of client data</w:t>
      </w:r>
    </w:p>
    <w:p w:rsidR="00CA7495" w:rsidRPr="00263440" w:rsidRDefault="00AC293B" w:rsidP="007346C5">
      <w:pPr>
        <w:pBdr>
          <w:bottom w:val="single" w:sz="6" w:space="20" w:color="DDDDDD"/>
        </w:pBdr>
        <w:spacing w:before="100" w:beforeAutospacing="1"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2.</w:t>
      </w:r>
      <w:r w:rsidR="00987C5F" w:rsidRPr="00263440">
        <w:rPr>
          <w:rFonts w:ascii="Times New Roman" w:hAnsi="Times New Roman" w:cs="Times New Roman"/>
          <w:color w:val="000000"/>
          <w:sz w:val="24"/>
          <w:szCs w:val="24"/>
        </w:rPr>
        <w:t>Cultural</w:t>
      </w:r>
      <w:proofErr w:type="gramEnd"/>
      <w:r w:rsidR="00987C5F" w:rsidRPr="00263440">
        <w:rPr>
          <w:rFonts w:ascii="Times New Roman" w:hAnsi="Times New Roman" w:cs="Times New Roman"/>
          <w:color w:val="000000"/>
          <w:sz w:val="24"/>
          <w:szCs w:val="24"/>
        </w:rPr>
        <w:t xml:space="preserve"> information</w:t>
      </w:r>
      <w:r w:rsidR="00987C5F" w:rsidRPr="00263440">
        <w:rPr>
          <w:rFonts w:ascii="Times New Roman" w:hAnsi="Times New Roman" w:cs="Times New Roman"/>
          <w:color w:val="000000"/>
          <w:sz w:val="24"/>
          <w:szCs w:val="24"/>
        </w:rPr>
        <w:t>/</w:t>
      </w:r>
      <w:r w:rsidR="00987C5F" w:rsidRPr="00263440">
        <w:rPr>
          <w:rFonts w:ascii="Times New Roman" w:hAnsi="Times New Roman" w:cs="Times New Roman"/>
          <w:color w:val="000000"/>
          <w:sz w:val="24"/>
          <w:szCs w:val="24"/>
        </w:rPr>
        <w:t>Describe identity</w:t>
      </w:r>
      <w:r w:rsidR="00CA7495" w:rsidRPr="00263440">
        <w:rPr>
          <w:rFonts w:ascii="Times New Roman" w:hAnsi="Times New Roman" w:cs="Times New Roman"/>
          <w:color w:val="000000"/>
          <w:sz w:val="24"/>
          <w:szCs w:val="24"/>
        </w:rPr>
        <w:t xml:space="preserve">:  </w:t>
      </w:r>
      <w:r w:rsidR="00987C5F" w:rsidRPr="00263440">
        <w:rPr>
          <w:rFonts w:ascii="Times New Roman" w:hAnsi="Times New Roman" w:cs="Times New Roman"/>
          <w:color w:val="000000"/>
          <w:sz w:val="24"/>
          <w:szCs w:val="24"/>
        </w:rPr>
        <w:t>Cultural/racial identity status/description, selection of</w:t>
      </w:r>
      <w:r w:rsidR="00987C5F" w:rsidRPr="00263440">
        <w:rPr>
          <w:rFonts w:ascii="Times New Roman" w:hAnsi="Times New Roman" w:cs="Times New Roman"/>
          <w:color w:val="000000"/>
          <w:sz w:val="24"/>
          <w:szCs w:val="24"/>
        </w:rPr>
        <w:t xml:space="preserve"> </w:t>
      </w:r>
      <w:r w:rsidR="00987C5F" w:rsidRPr="00263440">
        <w:rPr>
          <w:rFonts w:ascii="Times New Roman" w:hAnsi="Times New Roman" w:cs="Times New Roman"/>
          <w:color w:val="000000"/>
          <w:sz w:val="24"/>
          <w:szCs w:val="24"/>
        </w:rPr>
        <w:t>subsequent i</w:t>
      </w:r>
      <w:r w:rsidR="004B38A1">
        <w:rPr>
          <w:rFonts w:ascii="Times New Roman" w:hAnsi="Times New Roman" w:cs="Times New Roman"/>
          <w:color w:val="000000"/>
          <w:sz w:val="24"/>
          <w:szCs w:val="24"/>
        </w:rPr>
        <w:t>nstruments: standard (imposed et</w:t>
      </w:r>
      <w:r w:rsidR="00987C5F" w:rsidRPr="00263440">
        <w:rPr>
          <w:rFonts w:ascii="Times New Roman" w:hAnsi="Times New Roman" w:cs="Times New Roman"/>
          <w:color w:val="000000"/>
          <w:sz w:val="24"/>
          <w:szCs w:val="24"/>
        </w:rPr>
        <w:t>ic) and/or emic</w:t>
      </w:r>
      <w:r w:rsidR="004B38A1">
        <w:rPr>
          <w:rFonts w:ascii="Times New Roman" w:hAnsi="Times New Roman" w:cs="Times New Roman"/>
          <w:color w:val="000000"/>
          <w:sz w:val="24"/>
          <w:szCs w:val="24"/>
        </w:rPr>
        <w:t xml:space="preserve"> </w:t>
      </w:r>
      <w:r w:rsidR="00987C5F" w:rsidRPr="00263440">
        <w:rPr>
          <w:rFonts w:ascii="Times New Roman" w:hAnsi="Times New Roman" w:cs="Times New Roman"/>
          <w:color w:val="000000"/>
          <w:sz w:val="24"/>
          <w:szCs w:val="24"/>
        </w:rPr>
        <w:t>(culture specific)</w:t>
      </w:r>
    </w:p>
    <w:p w:rsidR="00CA7495" w:rsidRPr="00263440" w:rsidRDefault="00987C5F" w:rsidP="007346C5">
      <w:pPr>
        <w:pBdr>
          <w:bottom w:val="single" w:sz="6" w:space="20" w:color="DDDDDD"/>
        </w:pBdr>
        <w:spacing w:before="100" w:beforeAutospacing="1" w:after="0" w:line="240" w:lineRule="auto"/>
        <w:rPr>
          <w:rFonts w:ascii="Times New Roman" w:hAnsi="Times New Roman" w:cs="Times New Roman"/>
          <w:color w:val="000000"/>
          <w:sz w:val="24"/>
          <w:szCs w:val="24"/>
        </w:rPr>
      </w:pPr>
      <w:r w:rsidRPr="00263440">
        <w:rPr>
          <w:rFonts w:ascii="Times New Roman" w:hAnsi="Times New Roman" w:cs="Times New Roman"/>
          <w:color w:val="000000"/>
          <w:sz w:val="24"/>
          <w:szCs w:val="24"/>
        </w:rPr>
        <w:t xml:space="preserve">Understand culture </w:t>
      </w:r>
      <w:proofErr w:type="gramStart"/>
      <w:r w:rsidRPr="00263440">
        <w:rPr>
          <w:rFonts w:ascii="Times New Roman" w:hAnsi="Times New Roman" w:cs="Times New Roman"/>
          <w:color w:val="000000"/>
          <w:sz w:val="24"/>
          <w:szCs w:val="24"/>
        </w:rPr>
        <w:t>Required</w:t>
      </w:r>
      <w:proofErr w:type="gramEnd"/>
      <w:r w:rsidRPr="00263440">
        <w:rPr>
          <w:rFonts w:ascii="Times New Roman" w:hAnsi="Times New Roman" w:cs="Times New Roman"/>
          <w:color w:val="000000"/>
          <w:sz w:val="24"/>
          <w:szCs w:val="24"/>
        </w:rPr>
        <w:t xml:space="preserve"> for DSM diagnosis (e.g., cultural formulation,</w:t>
      </w:r>
      <w:r w:rsidR="004B38A1">
        <w:rPr>
          <w:rFonts w:ascii="Times New Roman" w:hAnsi="Times New Roman" w:cs="Times New Roman"/>
          <w:color w:val="000000"/>
          <w:sz w:val="24"/>
          <w:szCs w:val="24"/>
        </w:rPr>
        <w:t xml:space="preserve"> </w:t>
      </w:r>
      <w:r w:rsidRPr="00263440">
        <w:rPr>
          <w:rFonts w:ascii="Times New Roman" w:hAnsi="Times New Roman" w:cs="Times New Roman"/>
          <w:color w:val="000000"/>
          <w:sz w:val="24"/>
          <w:szCs w:val="24"/>
        </w:rPr>
        <w:t>culture-bound syndrome) or for problems in living (e.g.,</w:t>
      </w:r>
      <w:r w:rsidR="004B38A1">
        <w:rPr>
          <w:rFonts w:ascii="Times New Roman" w:hAnsi="Times New Roman" w:cs="Times New Roman"/>
          <w:color w:val="000000"/>
          <w:sz w:val="24"/>
          <w:szCs w:val="24"/>
        </w:rPr>
        <w:t xml:space="preserve"> </w:t>
      </w:r>
      <w:r w:rsidRPr="00263440">
        <w:rPr>
          <w:rFonts w:ascii="Times New Roman" w:hAnsi="Times New Roman" w:cs="Times New Roman"/>
          <w:color w:val="000000"/>
          <w:sz w:val="24"/>
          <w:szCs w:val="24"/>
        </w:rPr>
        <w:t>culture-specific and/or identity-specific conceptualizations)</w:t>
      </w:r>
    </w:p>
    <w:p w:rsidR="00CA7495" w:rsidRPr="00263440" w:rsidRDefault="00AC293B" w:rsidP="007346C5">
      <w:pPr>
        <w:pBdr>
          <w:bottom w:val="single" w:sz="6" w:space="20" w:color="DDDDDD"/>
        </w:pBdr>
        <w:spacing w:before="100" w:beforeAutospacing="1"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3.</w:t>
      </w:r>
      <w:r w:rsidR="00987C5F" w:rsidRPr="00263440">
        <w:rPr>
          <w:rFonts w:ascii="Times New Roman" w:hAnsi="Times New Roman" w:cs="Times New Roman"/>
          <w:color w:val="000000"/>
          <w:sz w:val="24"/>
          <w:szCs w:val="24"/>
        </w:rPr>
        <w:t>Using</w:t>
      </w:r>
      <w:proofErr w:type="gramEnd"/>
      <w:r w:rsidR="00987C5F" w:rsidRPr="00263440">
        <w:rPr>
          <w:rFonts w:ascii="Times New Roman" w:hAnsi="Times New Roman" w:cs="Times New Roman"/>
          <w:color w:val="000000"/>
          <w:sz w:val="24"/>
          <w:szCs w:val="24"/>
        </w:rPr>
        <w:t xml:space="preserve"> test data and cultural information</w:t>
      </w:r>
      <w:r w:rsidR="00CA7495" w:rsidRPr="00263440">
        <w:rPr>
          <w:rFonts w:ascii="Times New Roman" w:hAnsi="Times New Roman" w:cs="Times New Roman"/>
          <w:color w:val="000000"/>
          <w:sz w:val="24"/>
          <w:szCs w:val="24"/>
        </w:rPr>
        <w:t>/</w:t>
      </w:r>
      <w:r w:rsidR="00987C5F" w:rsidRPr="00263440">
        <w:rPr>
          <w:rFonts w:ascii="Times New Roman" w:hAnsi="Times New Roman" w:cs="Times New Roman"/>
          <w:color w:val="000000"/>
          <w:sz w:val="24"/>
          <w:szCs w:val="24"/>
        </w:rPr>
        <w:t>Interpretations</w:t>
      </w:r>
      <w:r w:rsidR="00CA7495" w:rsidRPr="00263440">
        <w:rPr>
          <w:rFonts w:ascii="Times New Roman" w:hAnsi="Times New Roman" w:cs="Times New Roman"/>
          <w:color w:val="000000"/>
          <w:sz w:val="24"/>
          <w:szCs w:val="24"/>
        </w:rPr>
        <w:t xml:space="preserve">:  </w:t>
      </w:r>
      <w:r w:rsidR="00987C5F" w:rsidRPr="00263440">
        <w:rPr>
          <w:rFonts w:ascii="Times New Roman" w:hAnsi="Times New Roman" w:cs="Times New Roman"/>
          <w:color w:val="000000"/>
          <w:sz w:val="24"/>
          <w:szCs w:val="24"/>
        </w:rPr>
        <w:t xml:space="preserve"> Citing test data and cultural information in reports to inform/document personality and psychopathology interpretations</w:t>
      </w:r>
    </w:p>
    <w:p w:rsidR="00CA7495" w:rsidRPr="00263440" w:rsidRDefault="00987C5F" w:rsidP="007346C5">
      <w:pPr>
        <w:pBdr>
          <w:bottom w:val="single" w:sz="6" w:space="20" w:color="DDDDDD"/>
        </w:pBdr>
        <w:spacing w:before="100" w:beforeAutospacing="1" w:after="0" w:line="240" w:lineRule="auto"/>
        <w:rPr>
          <w:rFonts w:ascii="Times New Roman" w:hAnsi="Times New Roman" w:cs="Times New Roman"/>
          <w:color w:val="000000"/>
          <w:sz w:val="24"/>
          <w:szCs w:val="24"/>
        </w:rPr>
      </w:pPr>
      <w:r w:rsidRPr="00263440">
        <w:rPr>
          <w:rFonts w:ascii="Times New Roman" w:hAnsi="Times New Roman" w:cs="Times New Roman"/>
          <w:color w:val="000000"/>
          <w:sz w:val="24"/>
          <w:szCs w:val="24"/>
        </w:rPr>
        <w:t>Data/information usage</w:t>
      </w:r>
      <w:r w:rsidR="009A000F">
        <w:rPr>
          <w:rFonts w:ascii="Times New Roman" w:hAnsi="Times New Roman" w:cs="Times New Roman"/>
          <w:color w:val="000000"/>
          <w:sz w:val="24"/>
          <w:szCs w:val="24"/>
        </w:rPr>
        <w:t>:</w:t>
      </w:r>
      <w:r w:rsidRPr="00263440">
        <w:rPr>
          <w:rFonts w:ascii="Times New Roman" w:hAnsi="Times New Roman" w:cs="Times New Roman"/>
          <w:color w:val="000000"/>
          <w:sz w:val="24"/>
          <w:szCs w:val="24"/>
        </w:rPr>
        <w:t xml:space="preserve"> Adequacy for understanding client culture</w:t>
      </w:r>
      <w:proofErr w:type="gramStart"/>
      <w:r w:rsidRPr="00263440">
        <w:rPr>
          <w:rFonts w:ascii="Times New Roman" w:hAnsi="Times New Roman" w:cs="Times New Roman"/>
          <w:color w:val="000000"/>
          <w:sz w:val="24"/>
          <w:szCs w:val="24"/>
        </w:rPr>
        <w:t>?,</w:t>
      </w:r>
      <w:proofErr w:type="gramEnd"/>
      <w:r w:rsidRPr="00263440">
        <w:rPr>
          <w:rFonts w:ascii="Times New Roman" w:hAnsi="Times New Roman" w:cs="Times New Roman"/>
          <w:color w:val="000000"/>
          <w:sz w:val="24"/>
          <w:szCs w:val="24"/>
        </w:rPr>
        <w:t xml:space="preserve"> completeness/adequacy for describing personality issues?, adequacy for</w:t>
      </w:r>
      <w:r w:rsidR="00CA7495" w:rsidRPr="00263440">
        <w:rPr>
          <w:rFonts w:ascii="Times New Roman" w:hAnsi="Times New Roman" w:cs="Times New Roman"/>
          <w:color w:val="000000"/>
          <w:sz w:val="24"/>
          <w:szCs w:val="24"/>
        </w:rPr>
        <w:t xml:space="preserve"> describing client DSM-5</w:t>
      </w:r>
      <w:r w:rsidRPr="00263440">
        <w:rPr>
          <w:rFonts w:ascii="Times New Roman" w:hAnsi="Times New Roman" w:cs="Times New Roman"/>
          <w:color w:val="000000"/>
          <w:sz w:val="24"/>
          <w:szCs w:val="24"/>
        </w:rPr>
        <w:t xml:space="preserve"> psychopathology (e.g., cultural</w:t>
      </w:r>
      <w:r w:rsidR="00CA7495" w:rsidRPr="00263440">
        <w:rPr>
          <w:rFonts w:ascii="Times New Roman" w:hAnsi="Times New Roman" w:cs="Times New Roman"/>
          <w:color w:val="000000"/>
          <w:sz w:val="24"/>
          <w:szCs w:val="24"/>
        </w:rPr>
        <w:t xml:space="preserve"> </w:t>
      </w:r>
      <w:r w:rsidRPr="00263440">
        <w:rPr>
          <w:rFonts w:ascii="Times New Roman" w:hAnsi="Times New Roman" w:cs="Times New Roman"/>
          <w:color w:val="000000"/>
          <w:sz w:val="24"/>
          <w:szCs w:val="24"/>
        </w:rPr>
        <w:t>formulation, culture-bound syndrome) or problems</w:t>
      </w:r>
      <w:r w:rsidR="00CA7495" w:rsidRPr="00263440">
        <w:rPr>
          <w:rFonts w:ascii="Times New Roman" w:hAnsi="Times New Roman" w:cs="Times New Roman"/>
          <w:color w:val="000000"/>
          <w:sz w:val="24"/>
          <w:szCs w:val="24"/>
        </w:rPr>
        <w:t xml:space="preserve"> </w:t>
      </w:r>
      <w:r w:rsidRPr="00263440">
        <w:rPr>
          <w:rFonts w:ascii="Times New Roman" w:hAnsi="Times New Roman" w:cs="Times New Roman"/>
          <w:color w:val="000000"/>
          <w:sz w:val="24"/>
          <w:szCs w:val="24"/>
        </w:rPr>
        <w:t>in living (e.g., culture-specific and/or identity-specific</w:t>
      </w:r>
      <w:r w:rsidR="00CA7495" w:rsidRPr="00263440">
        <w:rPr>
          <w:rFonts w:ascii="Times New Roman" w:hAnsi="Times New Roman" w:cs="Times New Roman"/>
          <w:color w:val="000000"/>
          <w:sz w:val="24"/>
          <w:szCs w:val="24"/>
        </w:rPr>
        <w:t xml:space="preserve"> </w:t>
      </w:r>
      <w:r w:rsidRPr="00263440">
        <w:rPr>
          <w:rFonts w:ascii="Times New Roman" w:hAnsi="Times New Roman" w:cs="Times New Roman"/>
          <w:color w:val="000000"/>
          <w:sz w:val="24"/>
          <w:szCs w:val="24"/>
        </w:rPr>
        <w:t>conceptualizations)?</w:t>
      </w:r>
    </w:p>
    <w:p w:rsidR="009A000F" w:rsidRDefault="00AC293B" w:rsidP="007346C5">
      <w:pPr>
        <w:pBdr>
          <w:bottom w:val="single" w:sz="6" w:space="20" w:color="DDDDDD"/>
        </w:pBdr>
        <w:spacing w:before="100" w:beforeAutospacing="1"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4.</w:t>
      </w:r>
      <w:r w:rsidR="00987C5F" w:rsidRPr="00263440">
        <w:rPr>
          <w:rFonts w:ascii="Times New Roman" w:hAnsi="Times New Roman" w:cs="Times New Roman"/>
          <w:color w:val="000000"/>
          <w:sz w:val="24"/>
          <w:szCs w:val="24"/>
        </w:rPr>
        <w:t>Recognizing</w:t>
      </w:r>
      <w:proofErr w:type="gramEnd"/>
      <w:r w:rsidR="00987C5F" w:rsidRPr="00263440">
        <w:rPr>
          <w:rFonts w:ascii="Times New Roman" w:hAnsi="Times New Roman" w:cs="Times New Roman"/>
          <w:color w:val="000000"/>
          <w:sz w:val="24"/>
          <w:szCs w:val="24"/>
        </w:rPr>
        <w:t>/describing confounds and interactions</w:t>
      </w:r>
    </w:p>
    <w:p w:rsidR="00CA7495" w:rsidRPr="00263440" w:rsidRDefault="00987C5F" w:rsidP="007346C5">
      <w:pPr>
        <w:pBdr>
          <w:bottom w:val="single" w:sz="6" w:space="20" w:color="DDDDDD"/>
        </w:pBdr>
        <w:spacing w:before="100" w:beforeAutospacing="1" w:after="0" w:line="240" w:lineRule="auto"/>
        <w:rPr>
          <w:rFonts w:ascii="Times New Roman" w:hAnsi="Times New Roman" w:cs="Times New Roman"/>
          <w:color w:val="000000"/>
          <w:sz w:val="24"/>
          <w:szCs w:val="24"/>
        </w:rPr>
      </w:pPr>
      <w:r w:rsidRPr="00263440">
        <w:rPr>
          <w:rFonts w:ascii="Times New Roman" w:hAnsi="Times New Roman" w:cs="Times New Roman"/>
          <w:color w:val="000000"/>
          <w:sz w:val="24"/>
          <w:szCs w:val="24"/>
        </w:rPr>
        <w:t>Confounds</w:t>
      </w:r>
      <w:r w:rsidR="009A000F">
        <w:rPr>
          <w:rFonts w:ascii="Times New Roman" w:hAnsi="Times New Roman" w:cs="Times New Roman"/>
          <w:color w:val="000000"/>
          <w:sz w:val="24"/>
          <w:szCs w:val="24"/>
        </w:rPr>
        <w:t xml:space="preserve">:  </w:t>
      </w:r>
      <w:r w:rsidRPr="00263440">
        <w:rPr>
          <w:rFonts w:ascii="Times New Roman" w:hAnsi="Times New Roman" w:cs="Times New Roman"/>
          <w:color w:val="000000"/>
          <w:sz w:val="24"/>
          <w:szCs w:val="24"/>
        </w:rPr>
        <w:t xml:space="preserve"> Culture personality, culture psychopathology,</w:t>
      </w:r>
      <w:r w:rsidR="00CA7495" w:rsidRPr="00263440">
        <w:rPr>
          <w:rFonts w:ascii="Times New Roman" w:hAnsi="Times New Roman" w:cs="Times New Roman"/>
          <w:color w:val="000000"/>
          <w:sz w:val="24"/>
          <w:szCs w:val="24"/>
        </w:rPr>
        <w:t xml:space="preserve"> </w:t>
      </w:r>
      <w:r w:rsidRPr="00263440">
        <w:rPr>
          <w:rFonts w:ascii="Times New Roman" w:hAnsi="Times New Roman" w:cs="Times New Roman"/>
          <w:color w:val="000000"/>
          <w:sz w:val="24"/>
          <w:szCs w:val="24"/>
        </w:rPr>
        <w:t>psychopathology-social class</w:t>
      </w:r>
    </w:p>
    <w:p w:rsidR="00D3154F" w:rsidRPr="00263440" w:rsidRDefault="00987C5F" w:rsidP="007346C5">
      <w:pPr>
        <w:pBdr>
          <w:bottom w:val="single" w:sz="6" w:space="20" w:color="DDDDDD"/>
        </w:pBdr>
        <w:spacing w:before="100" w:beforeAutospacing="1" w:after="0" w:line="240" w:lineRule="auto"/>
        <w:rPr>
          <w:rFonts w:ascii="Times New Roman" w:hAnsi="Times New Roman" w:cs="Times New Roman"/>
          <w:color w:val="000000"/>
          <w:sz w:val="24"/>
          <w:szCs w:val="24"/>
        </w:rPr>
      </w:pPr>
      <w:r w:rsidRPr="00263440">
        <w:rPr>
          <w:rFonts w:ascii="Times New Roman" w:hAnsi="Times New Roman" w:cs="Times New Roman"/>
          <w:color w:val="000000"/>
          <w:sz w:val="24"/>
          <w:szCs w:val="24"/>
        </w:rPr>
        <w:t>Interactions</w:t>
      </w:r>
      <w:r w:rsidR="009A000F">
        <w:rPr>
          <w:rFonts w:ascii="Times New Roman" w:hAnsi="Times New Roman" w:cs="Times New Roman"/>
          <w:color w:val="000000"/>
          <w:sz w:val="24"/>
          <w:szCs w:val="24"/>
        </w:rPr>
        <w:t>:</w:t>
      </w:r>
      <w:r w:rsidRPr="00263440">
        <w:rPr>
          <w:rFonts w:ascii="Times New Roman" w:hAnsi="Times New Roman" w:cs="Times New Roman"/>
          <w:color w:val="000000"/>
          <w:sz w:val="24"/>
          <w:szCs w:val="24"/>
        </w:rPr>
        <w:t xml:space="preserve"> Culture-personality-psychopathology-social class</w:t>
      </w:r>
    </w:p>
    <w:p w:rsidR="00D3154F" w:rsidRPr="00263440" w:rsidRDefault="00AC293B" w:rsidP="007346C5">
      <w:pPr>
        <w:pBdr>
          <w:bottom w:val="single" w:sz="6" w:space="20" w:color="DDDDDD"/>
        </w:pBdr>
        <w:spacing w:before="100" w:beforeAutospacing="1"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5.</w:t>
      </w:r>
      <w:r w:rsidR="00987C5F" w:rsidRPr="00263440">
        <w:rPr>
          <w:rFonts w:ascii="Times New Roman" w:hAnsi="Times New Roman" w:cs="Times New Roman"/>
          <w:color w:val="000000"/>
          <w:sz w:val="24"/>
          <w:szCs w:val="24"/>
        </w:rPr>
        <w:t>Summary</w:t>
      </w:r>
      <w:proofErr w:type="gramEnd"/>
      <w:r w:rsidR="00987C5F" w:rsidRPr="00263440">
        <w:rPr>
          <w:rFonts w:ascii="Times New Roman" w:hAnsi="Times New Roman" w:cs="Times New Roman"/>
          <w:color w:val="000000"/>
          <w:sz w:val="24"/>
          <w:szCs w:val="24"/>
        </w:rPr>
        <w:t xml:space="preserve"> statement of report adequacy</w:t>
      </w:r>
    </w:p>
    <w:p w:rsidR="00D3154F" w:rsidRPr="00263440" w:rsidRDefault="00987C5F" w:rsidP="007346C5">
      <w:pPr>
        <w:pBdr>
          <w:bottom w:val="single" w:sz="6" w:space="20" w:color="DDDDDD"/>
        </w:pBdr>
        <w:spacing w:before="100" w:beforeAutospacing="1" w:after="0" w:line="240" w:lineRule="auto"/>
        <w:rPr>
          <w:rFonts w:ascii="Times New Roman" w:hAnsi="Times New Roman" w:cs="Times New Roman"/>
          <w:color w:val="000000"/>
          <w:sz w:val="24"/>
          <w:szCs w:val="24"/>
        </w:rPr>
      </w:pPr>
      <w:r w:rsidRPr="00263440">
        <w:rPr>
          <w:rFonts w:ascii="Times New Roman" w:hAnsi="Times New Roman" w:cs="Times New Roman"/>
          <w:color w:val="000000"/>
          <w:sz w:val="24"/>
          <w:szCs w:val="24"/>
        </w:rPr>
        <w:t>Recommendations</w:t>
      </w:r>
      <w:r w:rsidR="009A000F">
        <w:rPr>
          <w:rFonts w:ascii="Times New Roman" w:hAnsi="Times New Roman" w:cs="Times New Roman"/>
          <w:color w:val="000000"/>
          <w:sz w:val="24"/>
          <w:szCs w:val="24"/>
        </w:rPr>
        <w:t xml:space="preserve">:  </w:t>
      </w:r>
      <w:r w:rsidRPr="00263440">
        <w:rPr>
          <w:rFonts w:ascii="Times New Roman" w:hAnsi="Times New Roman" w:cs="Times New Roman"/>
          <w:color w:val="000000"/>
          <w:sz w:val="24"/>
          <w:szCs w:val="24"/>
        </w:rPr>
        <w:t>For interventions (i.e., standard, combined, or culture specific)</w:t>
      </w:r>
    </w:p>
    <w:p w:rsidR="00CA7495" w:rsidRPr="00263440" w:rsidRDefault="00987C5F" w:rsidP="007346C5">
      <w:pPr>
        <w:pBdr>
          <w:bottom w:val="single" w:sz="6" w:space="20" w:color="DDDDDD"/>
        </w:pBdr>
        <w:spacing w:before="100" w:beforeAutospacing="1" w:after="0" w:line="240" w:lineRule="auto"/>
        <w:rPr>
          <w:rFonts w:ascii="Times New Roman" w:hAnsi="Times New Roman" w:cs="Times New Roman"/>
          <w:color w:val="000000"/>
          <w:sz w:val="24"/>
          <w:szCs w:val="24"/>
        </w:rPr>
      </w:pPr>
      <w:r w:rsidRPr="00263440">
        <w:rPr>
          <w:rFonts w:ascii="Times New Roman" w:hAnsi="Times New Roman" w:cs="Times New Roman"/>
          <w:color w:val="000000"/>
          <w:sz w:val="24"/>
          <w:szCs w:val="24"/>
        </w:rPr>
        <w:t>Limitations</w:t>
      </w:r>
      <w:r w:rsidR="00CA7495" w:rsidRPr="00263440">
        <w:rPr>
          <w:rFonts w:ascii="Times New Roman" w:hAnsi="Times New Roman" w:cs="Times New Roman"/>
          <w:color w:val="000000"/>
          <w:sz w:val="24"/>
          <w:szCs w:val="24"/>
        </w:rPr>
        <w:t>-</w:t>
      </w:r>
      <w:r w:rsidRPr="00263440">
        <w:rPr>
          <w:rFonts w:ascii="Times New Roman" w:hAnsi="Times New Roman" w:cs="Times New Roman"/>
          <w:color w:val="000000"/>
          <w:sz w:val="24"/>
          <w:szCs w:val="24"/>
        </w:rPr>
        <w:t xml:space="preserve"> Of tests, methods, and/or assessor experience and cultural</w:t>
      </w:r>
      <w:r w:rsidR="00CA7495" w:rsidRPr="00263440">
        <w:rPr>
          <w:rFonts w:ascii="Times New Roman" w:hAnsi="Times New Roman" w:cs="Times New Roman"/>
          <w:color w:val="000000"/>
          <w:sz w:val="24"/>
          <w:szCs w:val="24"/>
        </w:rPr>
        <w:t xml:space="preserve"> </w:t>
      </w:r>
      <w:r w:rsidRPr="00263440">
        <w:rPr>
          <w:rFonts w:ascii="Times New Roman" w:hAnsi="Times New Roman" w:cs="Times New Roman"/>
          <w:color w:val="000000"/>
          <w:sz w:val="24"/>
          <w:szCs w:val="24"/>
        </w:rPr>
        <w:t>understanding.</w:t>
      </w:r>
    </w:p>
    <w:p w:rsidR="00CA7495" w:rsidRDefault="00AC293B" w:rsidP="007346C5">
      <w:pPr>
        <w:pBdr>
          <w:bottom w:val="single" w:sz="6" w:space="20" w:color="DDDDDD"/>
        </w:pBdr>
        <w:spacing w:before="100" w:beforeAutospacing="1"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6.</w:t>
      </w:r>
      <w:r w:rsidR="00987C5F" w:rsidRPr="00263440">
        <w:rPr>
          <w:rFonts w:ascii="Times New Roman" w:hAnsi="Times New Roman" w:cs="Times New Roman"/>
          <w:color w:val="000000"/>
          <w:sz w:val="24"/>
          <w:szCs w:val="24"/>
        </w:rPr>
        <w:t>Formal</w:t>
      </w:r>
      <w:proofErr w:type="gramEnd"/>
      <w:r w:rsidR="00987C5F" w:rsidRPr="00263440">
        <w:rPr>
          <w:rFonts w:ascii="Times New Roman" w:hAnsi="Times New Roman" w:cs="Times New Roman"/>
          <w:color w:val="000000"/>
          <w:sz w:val="24"/>
          <w:szCs w:val="24"/>
        </w:rPr>
        <w:t xml:space="preserve"> report characteristics</w:t>
      </w:r>
      <w:r w:rsidR="00CA7495" w:rsidRPr="00263440">
        <w:rPr>
          <w:rFonts w:ascii="Times New Roman" w:hAnsi="Times New Roman" w:cs="Times New Roman"/>
          <w:color w:val="000000"/>
          <w:sz w:val="24"/>
          <w:szCs w:val="24"/>
        </w:rPr>
        <w:t xml:space="preserve"> </w:t>
      </w:r>
    </w:p>
    <w:p w:rsidR="00D66355" w:rsidRDefault="00987C5F" w:rsidP="007346C5">
      <w:pPr>
        <w:pBdr>
          <w:bottom w:val="single" w:sz="6" w:space="20" w:color="DDDDDD"/>
        </w:pBdr>
        <w:spacing w:before="100" w:beforeAutospacing="1" w:after="0" w:line="240" w:lineRule="auto"/>
        <w:rPr>
          <w:rFonts w:ascii="Times New Roman" w:hAnsi="Times New Roman" w:cs="Times New Roman"/>
          <w:color w:val="000000"/>
          <w:sz w:val="24"/>
          <w:szCs w:val="24"/>
        </w:rPr>
      </w:pPr>
      <w:r w:rsidRPr="00263440">
        <w:rPr>
          <w:rFonts w:ascii="Times New Roman" w:hAnsi="Times New Roman" w:cs="Times New Roman"/>
          <w:color w:val="000000"/>
          <w:sz w:val="24"/>
          <w:szCs w:val="24"/>
        </w:rPr>
        <w:t>Length Statements of several paragraphs per section including</w:t>
      </w:r>
      <w:r w:rsidR="00CA7495" w:rsidRPr="00263440">
        <w:rPr>
          <w:rFonts w:ascii="Times New Roman" w:hAnsi="Times New Roman" w:cs="Times New Roman"/>
          <w:color w:val="000000"/>
          <w:sz w:val="24"/>
          <w:szCs w:val="24"/>
        </w:rPr>
        <w:t xml:space="preserve"> </w:t>
      </w:r>
      <w:r w:rsidRPr="00263440">
        <w:rPr>
          <w:rFonts w:ascii="Times New Roman" w:hAnsi="Times New Roman" w:cs="Times New Roman"/>
          <w:color w:val="000000"/>
          <w:sz w:val="24"/>
          <w:szCs w:val="24"/>
        </w:rPr>
        <w:t>background/behaviors, measures employed, cultural</w:t>
      </w:r>
      <w:r w:rsidR="00CA7495" w:rsidRPr="00263440">
        <w:rPr>
          <w:rFonts w:ascii="Times New Roman" w:hAnsi="Times New Roman" w:cs="Times New Roman"/>
          <w:color w:val="000000"/>
          <w:sz w:val="24"/>
          <w:szCs w:val="24"/>
        </w:rPr>
        <w:t xml:space="preserve"> </w:t>
      </w:r>
      <w:r w:rsidRPr="00263440">
        <w:rPr>
          <w:rFonts w:ascii="Times New Roman" w:hAnsi="Times New Roman" w:cs="Times New Roman"/>
          <w:color w:val="000000"/>
          <w:sz w:val="24"/>
          <w:szCs w:val="24"/>
        </w:rPr>
        <w:t>information from moderators, instruments, and summary</w:t>
      </w:r>
      <w:r w:rsidR="00CA7495" w:rsidRPr="00263440">
        <w:rPr>
          <w:rFonts w:ascii="Times New Roman" w:hAnsi="Times New Roman" w:cs="Times New Roman"/>
          <w:color w:val="000000"/>
          <w:sz w:val="24"/>
          <w:szCs w:val="24"/>
        </w:rPr>
        <w:t xml:space="preserve"> </w:t>
      </w:r>
    </w:p>
    <w:p w:rsidR="00CA7495" w:rsidRPr="00263440" w:rsidRDefault="00987C5F" w:rsidP="007346C5">
      <w:pPr>
        <w:pBdr>
          <w:bottom w:val="single" w:sz="6" w:space="20" w:color="DDDDDD"/>
        </w:pBdr>
        <w:spacing w:before="100" w:beforeAutospacing="1" w:after="0" w:line="240" w:lineRule="auto"/>
        <w:rPr>
          <w:rFonts w:ascii="Times New Roman" w:hAnsi="Times New Roman" w:cs="Times New Roman"/>
          <w:color w:val="000000"/>
          <w:sz w:val="24"/>
          <w:szCs w:val="24"/>
        </w:rPr>
      </w:pPr>
      <w:r w:rsidRPr="00263440">
        <w:rPr>
          <w:rFonts w:ascii="Times New Roman" w:hAnsi="Times New Roman" w:cs="Times New Roman"/>
          <w:color w:val="000000"/>
          <w:sz w:val="24"/>
          <w:szCs w:val="24"/>
        </w:rPr>
        <w:t>Style User friendly: personal, informal style, primarily in behavioral</w:t>
      </w:r>
      <w:r w:rsidR="00CA7495" w:rsidRPr="00263440">
        <w:rPr>
          <w:rFonts w:ascii="Times New Roman" w:hAnsi="Times New Roman" w:cs="Times New Roman"/>
          <w:color w:val="000000"/>
          <w:sz w:val="24"/>
          <w:szCs w:val="24"/>
        </w:rPr>
        <w:t xml:space="preserve"> </w:t>
      </w:r>
      <w:r w:rsidRPr="00263440">
        <w:rPr>
          <w:rFonts w:ascii="Times New Roman" w:hAnsi="Times New Roman" w:cs="Times New Roman"/>
          <w:color w:val="000000"/>
          <w:sz w:val="24"/>
          <w:szCs w:val="24"/>
        </w:rPr>
        <w:t>language.</w:t>
      </w:r>
    </w:p>
    <w:p w:rsidR="009A000F" w:rsidRDefault="00987C5F" w:rsidP="00CA7495">
      <w:pPr>
        <w:pBdr>
          <w:bottom w:val="single" w:sz="6" w:space="20" w:color="DDDDDD"/>
        </w:pBdr>
        <w:spacing w:before="100" w:beforeAutospacing="1" w:after="0" w:line="240" w:lineRule="auto"/>
        <w:rPr>
          <w:rFonts w:ascii="Times New Roman" w:hAnsi="Times New Roman" w:cs="Times New Roman"/>
          <w:color w:val="000000"/>
          <w:sz w:val="24"/>
          <w:szCs w:val="24"/>
        </w:rPr>
      </w:pPr>
      <w:r w:rsidRPr="00263440">
        <w:rPr>
          <w:rFonts w:ascii="Times New Roman" w:hAnsi="Times New Roman" w:cs="Times New Roman"/>
          <w:color w:val="000000"/>
          <w:sz w:val="24"/>
          <w:szCs w:val="24"/>
        </w:rPr>
        <w:lastRenderedPageBreak/>
        <w:t>Organization</w:t>
      </w:r>
      <w:r w:rsidR="009A000F">
        <w:rPr>
          <w:rFonts w:ascii="Times New Roman" w:hAnsi="Times New Roman" w:cs="Times New Roman"/>
          <w:color w:val="000000"/>
          <w:sz w:val="24"/>
          <w:szCs w:val="24"/>
        </w:rPr>
        <w:t>:</w:t>
      </w:r>
      <w:r w:rsidRPr="00263440">
        <w:rPr>
          <w:rFonts w:ascii="Times New Roman" w:hAnsi="Times New Roman" w:cs="Times New Roman"/>
          <w:color w:val="000000"/>
          <w:sz w:val="24"/>
          <w:szCs w:val="24"/>
        </w:rPr>
        <w:t xml:space="preserve"> Instrument-specific subsections emphasize unique</w:t>
      </w:r>
      <w:r w:rsidR="00CA7495" w:rsidRPr="00263440">
        <w:rPr>
          <w:rFonts w:ascii="Times New Roman" w:hAnsi="Times New Roman" w:cs="Times New Roman"/>
          <w:color w:val="000000"/>
          <w:sz w:val="24"/>
          <w:szCs w:val="24"/>
        </w:rPr>
        <w:t xml:space="preserve"> </w:t>
      </w:r>
      <w:r w:rsidRPr="00263440">
        <w:rPr>
          <w:rFonts w:ascii="Times New Roman" w:hAnsi="Times New Roman" w:cs="Times New Roman"/>
          <w:color w:val="000000"/>
          <w:sz w:val="24"/>
          <w:szCs w:val="24"/>
        </w:rPr>
        <w:t>contributions and potential sources of bias followed by</w:t>
      </w:r>
      <w:r w:rsidR="00E95078">
        <w:rPr>
          <w:rFonts w:ascii="Times New Roman" w:hAnsi="Times New Roman" w:cs="Times New Roman"/>
          <w:color w:val="000000"/>
          <w:sz w:val="24"/>
          <w:szCs w:val="24"/>
        </w:rPr>
        <w:t xml:space="preserve"> </w:t>
      </w:r>
      <w:r w:rsidRPr="00263440">
        <w:rPr>
          <w:rFonts w:ascii="Times New Roman" w:hAnsi="Times New Roman" w:cs="Times New Roman"/>
          <w:color w:val="000000"/>
          <w:sz w:val="24"/>
          <w:szCs w:val="24"/>
        </w:rPr>
        <w:t>integrated summary statement of findings.</w:t>
      </w:r>
      <w:r w:rsidR="00E95078">
        <w:rPr>
          <w:rFonts w:ascii="Times New Roman" w:hAnsi="Times New Roman" w:cs="Times New Roman"/>
          <w:color w:val="000000"/>
          <w:sz w:val="24"/>
          <w:szCs w:val="24"/>
        </w:rPr>
        <w:t xml:space="preserve"> </w:t>
      </w:r>
    </w:p>
    <w:p w:rsidR="00E95078" w:rsidRDefault="00987C5F" w:rsidP="00CA7495">
      <w:pPr>
        <w:pBdr>
          <w:bottom w:val="single" w:sz="6" w:space="20" w:color="DDDDDD"/>
        </w:pBdr>
        <w:spacing w:before="100" w:beforeAutospacing="1" w:after="0" w:line="240" w:lineRule="auto"/>
        <w:rPr>
          <w:rFonts w:ascii="Times New Roman" w:hAnsi="Times New Roman" w:cs="Times New Roman"/>
          <w:color w:val="000000"/>
          <w:sz w:val="24"/>
          <w:szCs w:val="24"/>
        </w:rPr>
      </w:pPr>
      <w:r w:rsidRPr="00263440">
        <w:rPr>
          <w:rFonts w:ascii="Times New Roman" w:hAnsi="Times New Roman" w:cs="Times New Roman"/>
          <w:color w:val="000000"/>
          <w:sz w:val="24"/>
          <w:szCs w:val="24"/>
        </w:rPr>
        <w:t>Readability Everyday vocabulary: avoid jargon, use simple language, short</w:t>
      </w:r>
      <w:r w:rsidR="00E95078">
        <w:rPr>
          <w:rFonts w:ascii="Times New Roman" w:hAnsi="Times New Roman" w:cs="Times New Roman"/>
          <w:color w:val="000000"/>
          <w:sz w:val="24"/>
          <w:szCs w:val="24"/>
        </w:rPr>
        <w:t xml:space="preserve"> </w:t>
      </w:r>
      <w:r w:rsidRPr="00263440">
        <w:rPr>
          <w:rFonts w:ascii="Times New Roman" w:hAnsi="Times New Roman" w:cs="Times New Roman"/>
          <w:color w:val="000000"/>
          <w:sz w:val="24"/>
          <w:szCs w:val="24"/>
        </w:rPr>
        <w:t xml:space="preserve">descriptive </w:t>
      </w:r>
      <w:r w:rsidR="00D66355">
        <w:rPr>
          <w:rFonts w:ascii="Times New Roman" w:hAnsi="Times New Roman" w:cs="Times New Roman"/>
          <w:color w:val="000000"/>
          <w:sz w:val="24"/>
          <w:szCs w:val="24"/>
        </w:rPr>
        <w:t>s</w:t>
      </w:r>
      <w:r w:rsidRPr="00263440">
        <w:rPr>
          <w:rFonts w:ascii="Times New Roman" w:hAnsi="Times New Roman" w:cs="Times New Roman"/>
          <w:color w:val="000000"/>
          <w:sz w:val="24"/>
          <w:szCs w:val="24"/>
        </w:rPr>
        <w:t>entences.</w:t>
      </w:r>
    </w:p>
    <w:p w:rsidR="009A000F" w:rsidRPr="009A000F" w:rsidRDefault="009A000F" w:rsidP="00C84C56">
      <w:pPr>
        <w:pBdr>
          <w:bottom w:val="single" w:sz="6" w:space="20" w:color="DDDDDD"/>
        </w:pBdr>
        <w:spacing w:before="100" w:beforeAutospacing="1" w:after="0" w:line="240" w:lineRule="auto"/>
        <w:rPr>
          <w:rFonts w:ascii="Times New Roman" w:eastAsia="Times New Roman" w:hAnsi="Times New Roman" w:cs="Times New Roman"/>
          <w:b/>
          <w:sz w:val="24"/>
          <w:szCs w:val="24"/>
        </w:rPr>
      </w:pPr>
      <w:r w:rsidRPr="009A000F">
        <w:rPr>
          <w:rFonts w:ascii="Times New Roman" w:eastAsia="Times New Roman" w:hAnsi="Times New Roman" w:cs="Times New Roman"/>
          <w:b/>
          <w:sz w:val="24"/>
          <w:szCs w:val="24"/>
        </w:rPr>
        <w:t>Anything specific when writing the report to include regarding identity?</w:t>
      </w:r>
    </w:p>
    <w:p w:rsidR="00C84C56" w:rsidRDefault="00C84C56" w:rsidP="00C84C56">
      <w:pPr>
        <w:pBdr>
          <w:bottom w:val="single" w:sz="6" w:space="20" w:color="DDDDDD"/>
        </w:pBdr>
        <w:spacing w:before="100" w:beforeAutospacing="1" w:after="0" w:line="240" w:lineRule="auto"/>
        <w:rPr>
          <w:rFonts w:ascii="Times New Roman" w:eastAsia="Times New Roman" w:hAnsi="Times New Roman" w:cs="Times New Roman"/>
          <w:sz w:val="24"/>
          <w:szCs w:val="24"/>
        </w:rPr>
      </w:pPr>
      <w:r w:rsidRPr="00263440">
        <w:rPr>
          <w:rFonts w:ascii="Times New Roman" w:eastAsia="Times New Roman" w:hAnsi="Times New Roman" w:cs="Times New Roman"/>
          <w:sz w:val="24"/>
          <w:szCs w:val="24"/>
        </w:rPr>
        <w:t>Having to figure out whether or not to identify certain race or ethnicity in a report illustrates the notion of target/agent, or privilege – all clients are cultural, thereby, all identities need to be recognized, or honored in the report</w:t>
      </w:r>
      <w:r>
        <w:rPr>
          <w:rFonts w:ascii="Times New Roman" w:eastAsia="Times New Roman" w:hAnsi="Times New Roman" w:cs="Times New Roman"/>
          <w:sz w:val="24"/>
          <w:szCs w:val="24"/>
        </w:rPr>
        <w:t>.</w:t>
      </w:r>
    </w:p>
    <w:p w:rsidR="00C84C56" w:rsidRPr="00263440" w:rsidRDefault="00C84C56" w:rsidP="00C84C56">
      <w:pPr>
        <w:pBdr>
          <w:bottom w:val="single" w:sz="6" w:space="20" w:color="DDDDDD"/>
        </w:pBd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Avoid the “color-blind” perspective</w:t>
      </w:r>
    </w:p>
    <w:p w:rsidR="0014161F" w:rsidRDefault="0014161F" w:rsidP="0014161F">
      <w:pPr>
        <w:pBdr>
          <w:bottom w:val="single" w:sz="6" w:space="20" w:color="DDDDDD"/>
        </w:pBdr>
        <w:spacing w:before="100" w:beforeAutospacing="1" w:after="0" w:line="240" w:lineRule="auto"/>
        <w:rPr>
          <w:rFonts w:ascii="Times New Roman" w:hAnsi="Times New Roman" w:cs="Times New Roman"/>
          <w:b/>
          <w:sz w:val="24"/>
          <w:szCs w:val="24"/>
        </w:rPr>
      </w:pPr>
      <w:r w:rsidRPr="00AC293B">
        <w:rPr>
          <w:rFonts w:ascii="Times New Roman" w:hAnsi="Times New Roman" w:cs="Times New Roman"/>
          <w:b/>
          <w:sz w:val="24"/>
          <w:szCs w:val="24"/>
        </w:rPr>
        <w:t>What comes next after best practices?</w:t>
      </w:r>
    </w:p>
    <w:p w:rsidR="00C84C56" w:rsidRPr="00C84C56" w:rsidRDefault="00C84C56" w:rsidP="0014161F">
      <w:pPr>
        <w:pBdr>
          <w:bottom w:val="single" w:sz="6" w:space="20" w:color="DDDDDD"/>
        </w:pBdr>
        <w:spacing w:before="100" w:beforeAutospacing="1" w:after="0" w:line="240" w:lineRule="auto"/>
        <w:rPr>
          <w:rFonts w:ascii="Times New Roman" w:hAnsi="Times New Roman" w:cs="Times New Roman"/>
          <w:sz w:val="24"/>
          <w:szCs w:val="24"/>
        </w:rPr>
      </w:pPr>
      <w:r w:rsidRPr="00C84C56">
        <w:rPr>
          <w:rFonts w:ascii="Times New Roman" w:hAnsi="Times New Roman" w:cs="Times New Roman"/>
          <w:sz w:val="24"/>
          <w:szCs w:val="24"/>
        </w:rPr>
        <w:t>Continue to work on understanding ourselves</w:t>
      </w:r>
    </w:p>
    <w:p w:rsidR="00C84C56" w:rsidRPr="00C84C56" w:rsidRDefault="00C84C56" w:rsidP="0014161F">
      <w:pPr>
        <w:pBdr>
          <w:bottom w:val="single" w:sz="6" w:space="20" w:color="DDDDDD"/>
        </w:pBdr>
        <w:spacing w:before="100" w:beforeAutospacing="1" w:after="0" w:line="240" w:lineRule="auto"/>
        <w:rPr>
          <w:rFonts w:ascii="Times New Roman" w:hAnsi="Times New Roman" w:cs="Times New Roman"/>
          <w:sz w:val="24"/>
          <w:szCs w:val="24"/>
        </w:rPr>
      </w:pPr>
      <w:r w:rsidRPr="00C84C56">
        <w:rPr>
          <w:rFonts w:ascii="Times New Roman" w:hAnsi="Times New Roman" w:cs="Times New Roman"/>
          <w:sz w:val="24"/>
          <w:szCs w:val="24"/>
        </w:rPr>
        <w:t>Consult</w:t>
      </w:r>
    </w:p>
    <w:p w:rsidR="00C84C56" w:rsidRPr="00C84C56" w:rsidRDefault="00C84C56" w:rsidP="0014161F">
      <w:pPr>
        <w:pBdr>
          <w:bottom w:val="single" w:sz="6" w:space="20" w:color="DDDDDD"/>
        </w:pBdr>
        <w:spacing w:before="100" w:beforeAutospacing="1" w:after="0" w:line="240" w:lineRule="auto"/>
        <w:rPr>
          <w:rFonts w:ascii="Times New Roman" w:hAnsi="Times New Roman" w:cs="Times New Roman"/>
          <w:sz w:val="24"/>
          <w:szCs w:val="24"/>
        </w:rPr>
      </w:pPr>
      <w:r w:rsidRPr="00C84C56">
        <w:rPr>
          <w:rFonts w:ascii="Times New Roman" w:hAnsi="Times New Roman" w:cs="Times New Roman"/>
          <w:sz w:val="24"/>
          <w:szCs w:val="24"/>
        </w:rPr>
        <w:t>Bring this conversations alive when working with colleagues</w:t>
      </w:r>
    </w:p>
    <w:p w:rsidR="00C84C56" w:rsidRPr="00C84C56" w:rsidRDefault="00C84C56" w:rsidP="0014161F">
      <w:pPr>
        <w:pBdr>
          <w:bottom w:val="single" w:sz="6" w:space="20" w:color="DDDDDD"/>
        </w:pBdr>
        <w:spacing w:before="100" w:beforeAutospacing="1" w:after="0" w:line="240" w:lineRule="auto"/>
        <w:rPr>
          <w:rFonts w:ascii="Times New Roman" w:hAnsi="Times New Roman" w:cs="Times New Roman"/>
          <w:sz w:val="24"/>
          <w:szCs w:val="24"/>
        </w:rPr>
      </w:pPr>
      <w:r w:rsidRPr="00C84C56">
        <w:rPr>
          <w:rFonts w:ascii="Times New Roman" w:hAnsi="Times New Roman" w:cs="Times New Roman"/>
          <w:sz w:val="24"/>
          <w:szCs w:val="24"/>
        </w:rPr>
        <w:t>Make this dialogue transparent when working with students and supervisees</w:t>
      </w:r>
    </w:p>
    <w:p w:rsidR="00C84C56" w:rsidRDefault="00C84C56">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E95078" w:rsidRDefault="00E95078" w:rsidP="00CA7495">
      <w:pPr>
        <w:pBdr>
          <w:bottom w:val="single" w:sz="6" w:space="20" w:color="DDDDDD"/>
        </w:pBdr>
        <w:spacing w:before="100" w:beforeAutospacing="1" w:after="0" w:line="240" w:lineRule="auto"/>
        <w:rPr>
          <w:rFonts w:ascii="Times New Roman" w:hAnsi="Times New Roman" w:cs="Times New Roman"/>
          <w:color w:val="000000"/>
          <w:sz w:val="24"/>
          <w:szCs w:val="24"/>
        </w:rPr>
      </w:pPr>
    </w:p>
    <w:p w:rsidR="00CA7495" w:rsidRPr="00263440" w:rsidRDefault="006937A9" w:rsidP="00C34908">
      <w:pPr>
        <w:pBdr>
          <w:bottom w:val="single" w:sz="6" w:space="20" w:color="DDDDDD"/>
        </w:pBdr>
        <w:spacing w:before="100" w:beforeAutospacing="1" w:after="0" w:line="240" w:lineRule="auto"/>
        <w:jc w:val="center"/>
        <w:rPr>
          <w:rFonts w:ascii="Times New Roman" w:hAnsi="Times New Roman" w:cs="Times New Roman"/>
          <w:sz w:val="24"/>
          <w:szCs w:val="24"/>
        </w:rPr>
      </w:pPr>
      <w:r w:rsidRPr="00263440">
        <w:rPr>
          <w:rFonts w:ascii="Times New Roman" w:hAnsi="Times New Roman" w:cs="Times New Roman"/>
          <w:sz w:val="24"/>
          <w:szCs w:val="24"/>
        </w:rPr>
        <w:t>Suggestions/Moving Forward/References</w:t>
      </w:r>
    </w:p>
    <w:p w:rsidR="00CA7495" w:rsidRPr="00263440" w:rsidRDefault="00197C89" w:rsidP="00C34908">
      <w:pPr>
        <w:pBdr>
          <w:bottom w:val="single" w:sz="6" w:space="20" w:color="DDDDDD"/>
        </w:pBdr>
        <w:spacing w:before="100" w:beforeAutospacing="1" w:after="0" w:line="480" w:lineRule="auto"/>
        <w:ind w:left="720" w:hanging="720"/>
        <w:rPr>
          <w:rFonts w:ascii="Times New Roman" w:hAnsi="Times New Roman" w:cs="Times New Roman"/>
          <w:sz w:val="24"/>
          <w:szCs w:val="24"/>
        </w:rPr>
      </w:pPr>
      <w:r w:rsidRPr="00263440">
        <w:rPr>
          <w:rFonts w:ascii="Times New Roman" w:hAnsi="Times New Roman" w:cs="Times New Roman"/>
          <w:sz w:val="24"/>
          <w:szCs w:val="24"/>
        </w:rPr>
        <w:t xml:space="preserve">American Psychological Association (APA). (2003). Guidelines on multicultural education, training, research, practice, and organizational change for psychologists. </w:t>
      </w:r>
      <w:r w:rsidRPr="00C34908">
        <w:rPr>
          <w:rFonts w:ascii="Times New Roman" w:hAnsi="Times New Roman" w:cs="Times New Roman"/>
          <w:i/>
          <w:sz w:val="24"/>
          <w:szCs w:val="24"/>
        </w:rPr>
        <w:t>American Psychologist, 58</w:t>
      </w:r>
      <w:r w:rsidR="00796E4D">
        <w:rPr>
          <w:rFonts w:ascii="Times New Roman" w:hAnsi="Times New Roman" w:cs="Times New Roman"/>
          <w:sz w:val="24"/>
          <w:szCs w:val="24"/>
        </w:rPr>
        <w:t xml:space="preserve">, 377– 402. </w:t>
      </w:r>
      <w:hyperlink r:id="rId7" w:history="1">
        <w:r w:rsidR="00796E4D" w:rsidRPr="00796E4D">
          <w:rPr>
            <w:rStyle w:val="Hyperlink"/>
            <w:rFonts w:ascii="Times New Roman" w:hAnsi="Times New Roman" w:cs="Times New Roman"/>
            <w:sz w:val="24"/>
            <w:szCs w:val="24"/>
          </w:rPr>
          <w:t>http://</w:t>
        </w:r>
        <w:r w:rsidRPr="00796E4D">
          <w:rPr>
            <w:rStyle w:val="Hyperlink"/>
            <w:rFonts w:ascii="Times New Roman" w:hAnsi="Times New Roman" w:cs="Times New Roman"/>
            <w:sz w:val="24"/>
            <w:szCs w:val="24"/>
          </w:rPr>
          <w:t>dx.doi.org/10.1037/0003-066X.58.5.377</w:t>
        </w:r>
      </w:hyperlink>
      <w:r w:rsidRPr="00263440">
        <w:rPr>
          <w:rFonts w:ascii="Times New Roman" w:hAnsi="Times New Roman" w:cs="Times New Roman"/>
          <w:sz w:val="24"/>
          <w:szCs w:val="24"/>
        </w:rPr>
        <w:t xml:space="preserve"> </w:t>
      </w:r>
    </w:p>
    <w:p w:rsidR="00CA7495" w:rsidRPr="00263440" w:rsidRDefault="00197C89" w:rsidP="00C34908">
      <w:pPr>
        <w:pBdr>
          <w:bottom w:val="single" w:sz="6" w:space="20" w:color="DDDDDD"/>
        </w:pBdr>
        <w:spacing w:before="100" w:beforeAutospacing="1" w:after="0" w:line="480" w:lineRule="auto"/>
        <w:ind w:left="720" w:hanging="720"/>
        <w:rPr>
          <w:rFonts w:ascii="Times New Roman" w:hAnsi="Times New Roman" w:cs="Times New Roman"/>
          <w:sz w:val="24"/>
          <w:szCs w:val="24"/>
        </w:rPr>
      </w:pPr>
      <w:r w:rsidRPr="00263440">
        <w:rPr>
          <w:rFonts w:ascii="Times New Roman" w:hAnsi="Times New Roman" w:cs="Times New Roman"/>
          <w:sz w:val="24"/>
          <w:szCs w:val="24"/>
        </w:rPr>
        <w:t xml:space="preserve">American Psychological Association (APA). (2017). Multicultural guidelines: An ecological approach to context, identity, and intersectionality, 2017. </w:t>
      </w:r>
      <w:hyperlink r:id="rId8" w:history="1">
        <w:r w:rsidR="00B81D8D" w:rsidRPr="00263440">
          <w:rPr>
            <w:rStyle w:val="Hyperlink"/>
            <w:rFonts w:ascii="Times New Roman" w:hAnsi="Times New Roman" w:cs="Times New Roman"/>
            <w:sz w:val="24"/>
            <w:szCs w:val="24"/>
          </w:rPr>
          <w:t>http://www.apa.org/about/policy/multiculturalguidelines.aspx</w:t>
        </w:r>
      </w:hyperlink>
    </w:p>
    <w:p w:rsidR="00CA7495" w:rsidRPr="00263440" w:rsidRDefault="00B81D8D" w:rsidP="00C34908">
      <w:pPr>
        <w:pBdr>
          <w:bottom w:val="single" w:sz="6" w:space="20" w:color="DDDDDD"/>
        </w:pBdr>
        <w:spacing w:before="100" w:beforeAutospacing="1" w:after="0" w:line="480" w:lineRule="auto"/>
        <w:ind w:left="720" w:hanging="720"/>
        <w:rPr>
          <w:rFonts w:ascii="Times New Roman" w:hAnsi="Times New Roman" w:cs="Times New Roman"/>
          <w:sz w:val="24"/>
          <w:szCs w:val="24"/>
        </w:rPr>
      </w:pPr>
      <w:proofErr w:type="spellStart"/>
      <w:r w:rsidRPr="00263440">
        <w:rPr>
          <w:rFonts w:ascii="Times New Roman" w:hAnsi="Times New Roman" w:cs="Times New Roman"/>
          <w:sz w:val="24"/>
          <w:szCs w:val="24"/>
        </w:rPr>
        <w:t>Clauss</w:t>
      </w:r>
      <w:proofErr w:type="spellEnd"/>
      <w:r w:rsidRPr="00263440">
        <w:rPr>
          <w:rFonts w:ascii="Times New Roman" w:hAnsi="Times New Roman" w:cs="Times New Roman"/>
          <w:sz w:val="24"/>
          <w:szCs w:val="24"/>
        </w:rPr>
        <w:t xml:space="preserve">-Ehlers, C. S., </w:t>
      </w:r>
      <w:proofErr w:type="spellStart"/>
      <w:r w:rsidRPr="00263440">
        <w:rPr>
          <w:rFonts w:ascii="Times New Roman" w:hAnsi="Times New Roman" w:cs="Times New Roman"/>
          <w:sz w:val="24"/>
          <w:szCs w:val="24"/>
        </w:rPr>
        <w:t>Chiriboga</w:t>
      </w:r>
      <w:proofErr w:type="spellEnd"/>
      <w:r w:rsidRPr="00263440">
        <w:rPr>
          <w:rFonts w:ascii="Times New Roman" w:hAnsi="Times New Roman" w:cs="Times New Roman"/>
          <w:sz w:val="24"/>
          <w:szCs w:val="24"/>
        </w:rPr>
        <w:t xml:space="preserve">, D. A., Hunter, S. J., </w:t>
      </w:r>
      <w:proofErr w:type="spellStart"/>
      <w:r w:rsidRPr="00263440">
        <w:rPr>
          <w:rFonts w:ascii="Times New Roman" w:hAnsi="Times New Roman" w:cs="Times New Roman"/>
          <w:sz w:val="24"/>
          <w:szCs w:val="24"/>
        </w:rPr>
        <w:t>Roysircar</w:t>
      </w:r>
      <w:proofErr w:type="spellEnd"/>
      <w:r w:rsidRPr="00263440">
        <w:rPr>
          <w:rFonts w:ascii="Times New Roman" w:hAnsi="Times New Roman" w:cs="Times New Roman"/>
          <w:sz w:val="24"/>
          <w:szCs w:val="24"/>
        </w:rPr>
        <w:t xml:space="preserve">, G., &amp; </w:t>
      </w:r>
      <w:proofErr w:type="spellStart"/>
      <w:r w:rsidRPr="00263440">
        <w:rPr>
          <w:rFonts w:ascii="Times New Roman" w:hAnsi="Times New Roman" w:cs="Times New Roman"/>
          <w:sz w:val="24"/>
          <w:szCs w:val="24"/>
        </w:rPr>
        <w:t>Tummala-Narra</w:t>
      </w:r>
      <w:proofErr w:type="spellEnd"/>
      <w:r w:rsidRPr="00263440">
        <w:rPr>
          <w:rFonts w:ascii="Times New Roman" w:hAnsi="Times New Roman" w:cs="Times New Roman"/>
          <w:sz w:val="24"/>
          <w:szCs w:val="24"/>
        </w:rPr>
        <w:t>, P. (2019). APA Multicultural Guidelines executive summary: Ecological approach to context, identity, and intersectionality. </w:t>
      </w:r>
      <w:r w:rsidRPr="00C34908">
        <w:rPr>
          <w:rFonts w:ascii="Times New Roman" w:hAnsi="Times New Roman" w:cs="Times New Roman"/>
          <w:i/>
          <w:sz w:val="24"/>
          <w:szCs w:val="24"/>
        </w:rPr>
        <w:t>American Psychologist, 74(2)</w:t>
      </w:r>
      <w:r w:rsidRPr="00263440">
        <w:rPr>
          <w:rFonts w:ascii="Times New Roman" w:hAnsi="Times New Roman" w:cs="Times New Roman"/>
          <w:sz w:val="24"/>
          <w:szCs w:val="24"/>
        </w:rPr>
        <w:t xml:space="preserve">, 232–244. </w:t>
      </w:r>
      <w:hyperlink r:id="rId9" w:history="1">
        <w:r w:rsidR="00CA7495" w:rsidRPr="00263440">
          <w:rPr>
            <w:rStyle w:val="Hyperlink"/>
            <w:rFonts w:ascii="Times New Roman" w:hAnsi="Times New Roman" w:cs="Times New Roman"/>
            <w:sz w:val="24"/>
            <w:szCs w:val="24"/>
          </w:rPr>
          <w:t>https://doi.org/10.1037/amp0000382</w:t>
        </w:r>
      </w:hyperlink>
    </w:p>
    <w:p w:rsidR="00CA7495" w:rsidRPr="00263440" w:rsidRDefault="00987C5F" w:rsidP="00C34908">
      <w:pPr>
        <w:pBdr>
          <w:bottom w:val="single" w:sz="6" w:space="20" w:color="DDDDDD"/>
        </w:pBdr>
        <w:spacing w:before="100" w:beforeAutospacing="1" w:after="0" w:line="480" w:lineRule="auto"/>
        <w:ind w:left="720" w:hanging="720"/>
        <w:rPr>
          <w:rFonts w:ascii="Times New Roman" w:hAnsi="Times New Roman" w:cs="Times New Roman"/>
          <w:sz w:val="24"/>
          <w:szCs w:val="24"/>
        </w:rPr>
      </w:pPr>
      <w:r w:rsidRPr="00263440">
        <w:rPr>
          <w:rFonts w:ascii="Times New Roman" w:hAnsi="Times New Roman" w:cs="Times New Roman"/>
          <w:sz w:val="24"/>
          <w:szCs w:val="24"/>
        </w:rPr>
        <w:t xml:space="preserve">Chiu, E. Y. (2014). Psychological Testing in Child Custody Evaluations </w:t>
      </w:r>
      <w:proofErr w:type="gramStart"/>
      <w:r w:rsidRPr="00263440">
        <w:rPr>
          <w:rFonts w:ascii="Times New Roman" w:hAnsi="Times New Roman" w:cs="Times New Roman"/>
          <w:sz w:val="24"/>
          <w:szCs w:val="24"/>
        </w:rPr>
        <w:t>With</w:t>
      </w:r>
      <w:proofErr w:type="gramEnd"/>
      <w:r w:rsidRPr="00263440">
        <w:rPr>
          <w:rFonts w:ascii="Times New Roman" w:hAnsi="Times New Roman" w:cs="Times New Roman"/>
          <w:sz w:val="24"/>
          <w:szCs w:val="24"/>
        </w:rPr>
        <w:t xml:space="preserve"> Ethnically Diverse Families: Ethical Concerns and Practice Recommendations. </w:t>
      </w:r>
      <w:r w:rsidRPr="00C34908">
        <w:rPr>
          <w:rFonts w:ascii="Times New Roman" w:hAnsi="Times New Roman" w:cs="Times New Roman"/>
          <w:i/>
          <w:sz w:val="24"/>
          <w:szCs w:val="24"/>
        </w:rPr>
        <w:t>Journal of Child Custody, 11(2)</w:t>
      </w:r>
      <w:r w:rsidRPr="00263440">
        <w:rPr>
          <w:rFonts w:ascii="Times New Roman" w:hAnsi="Times New Roman" w:cs="Times New Roman"/>
          <w:sz w:val="24"/>
          <w:szCs w:val="24"/>
        </w:rPr>
        <w:t xml:space="preserve">, 107–127. </w:t>
      </w:r>
      <w:hyperlink r:id="rId10" w:history="1">
        <w:r w:rsidR="00B81D8D" w:rsidRPr="00263440">
          <w:rPr>
            <w:rStyle w:val="Hyperlink"/>
            <w:rFonts w:ascii="Times New Roman" w:hAnsi="Times New Roman" w:cs="Times New Roman"/>
            <w:sz w:val="24"/>
            <w:szCs w:val="24"/>
          </w:rPr>
          <w:t>https://doi.org/10.1080/15379418.2014.919245</w:t>
        </w:r>
      </w:hyperlink>
    </w:p>
    <w:p w:rsidR="00087B4C" w:rsidRDefault="00B81D8D" w:rsidP="00087B4C">
      <w:pPr>
        <w:pBdr>
          <w:bottom w:val="single" w:sz="6" w:space="20" w:color="DDDDDD"/>
        </w:pBdr>
        <w:spacing w:before="100" w:beforeAutospacing="1" w:after="0" w:line="480" w:lineRule="auto"/>
        <w:ind w:left="720" w:hanging="720"/>
        <w:rPr>
          <w:rFonts w:ascii="Times New Roman" w:hAnsi="Times New Roman" w:cs="Times New Roman"/>
          <w:sz w:val="24"/>
          <w:szCs w:val="24"/>
        </w:rPr>
      </w:pPr>
      <w:proofErr w:type="spellStart"/>
      <w:r w:rsidRPr="00263440">
        <w:rPr>
          <w:rFonts w:ascii="Times New Roman" w:hAnsi="Times New Roman" w:cs="Times New Roman"/>
          <w:sz w:val="24"/>
          <w:szCs w:val="24"/>
        </w:rPr>
        <w:t>Clauss</w:t>
      </w:r>
      <w:proofErr w:type="spellEnd"/>
      <w:r w:rsidRPr="00263440">
        <w:rPr>
          <w:rFonts w:ascii="Times New Roman" w:hAnsi="Times New Roman" w:cs="Times New Roman"/>
          <w:sz w:val="24"/>
          <w:szCs w:val="24"/>
        </w:rPr>
        <w:t xml:space="preserve">-Ehlers, C. S., </w:t>
      </w:r>
      <w:proofErr w:type="spellStart"/>
      <w:r w:rsidRPr="00263440">
        <w:rPr>
          <w:rFonts w:ascii="Times New Roman" w:hAnsi="Times New Roman" w:cs="Times New Roman"/>
          <w:sz w:val="24"/>
          <w:szCs w:val="24"/>
        </w:rPr>
        <w:t>Chiriboga</w:t>
      </w:r>
      <w:proofErr w:type="spellEnd"/>
      <w:r w:rsidRPr="00263440">
        <w:rPr>
          <w:rFonts w:ascii="Times New Roman" w:hAnsi="Times New Roman" w:cs="Times New Roman"/>
          <w:sz w:val="24"/>
          <w:szCs w:val="24"/>
        </w:rPr>
        <w:t xml:space="preserve">, D. A., Hunter, S. J., </w:t>
      </w:r>
      <w:proofErr w:type="spellStart"/>
      <w:r w:rsidRPr="00263440">
        <w:rPr>
          <w:rFonts w:ascii="Times New Roman" w:hAnsi="Times New Roman" w:cs="Times New Roman"/>
          <w:sz w:val="24"/>
          <w:szCs w:val="24"/>
        </w:rPr>
        <w:t>Roysircar</w:t>
      </w:r>
      <w:proofErr w:type="spellEnd"/>
      <w:r w:rsidRPr="00263440">
        <w:rPr>
          <w:rFonts w:ascii="Times New Roman" w:hAnsi="Times New Roman" w:cs="Times New Roman"/>
          <w:sz w:val="24"/>
          <w:szCs w:val="24"/>
        </w:rPr>
        <w:t xml:space="preserve">, G., &amp; </w:t>
      </w:r>
      <w:proofErr w:type="spellStart"/>
      <w:r w:rsidRPr="00263440">
        <w:rPr>
          <w:rFonts w:ascii="Times New Roman" w:hAnsi="Times New Roman" w:cs="Times New Roman"/>
          <w:sz w:val="24"/>
          <w:szCs w:val="24"/>
        </w:rPr>
        <w:t>Tummala-Narra</w:t>
      </w:r>
      <w:proofErr w:type="spellEnd"/>
      <w:r w:rsidRPr="00263440">
        <w:rPr>
          <w:rFonts w:ascii="Times New Roman" w:hAnsi="Times New Roman" w:cs="Times New Roman"/>
          <w:sz w:val="24"/>
          <w:szCs w:val="24"/>
        </w:rPr>
        <w:t>, P. (2019). APA Multicultural Guidelines executive summary: Ecological approach to context, identity, and intersectionality. </w:t>
      </w:r>
      <w:r w:rsidRPr="00C34908">
        <w:rPr>
          <w:rFonts w:ascii="Times New Roman" w:hAnsi="Times New Roman" w:cs="Times New Roman"/>
          <w:i/>
          <w:sz w:val="24"/>
          <w:szCs w:val="24"/>
        </w:rPr>
        <w:t>American Psychologist, 74(2)</w:t>
      </w:r>
      <w:r w:rsidRPr="00263440">
        <w:rPr>
          <w:rFonts w:ascii="Times New Roman" w:hAnsi="Times New Roman" w:cs="Times New Roman"/>
          <w:sz w:val="24"/>
          <w:szCs w:val="24"/>
        </w:rPr>
        <w:t xml:space="preserve">, 232–244. </w:t>
      </w:r>
      <w:hyperlink r:id="rId11" w:history="1">
        <w:r w:rsidR="00CA7495" w:rsidRPr="00263440">
          <w:rPr>
            <w:rStyle w:val="Hyperlink"/>
            <w:rFonts w:ascii="Times New Roman" w:hAnsi="Times New Roman" w:cs="Times New Roman"/>
            <w:sz w:val="24"/>
            <w:szCs w:val="24"/>
          </w:rPr>
          <w:t>https://doi.org/10.1037/amp0000382</w:t>
        </w:r>
      </w:hyperlink>
    </w:p>
    <w:p w:rsidR="00087B4C" w:rsidRPr="00087B4C" w:rsidRDefault="00087B4C" w:rsidP="00087B4C">
      <w:pPr>
        <w:pBdr>
          <w:bottom w:val="single" w:sz="6" w:space="20" w:color="DDDDDD"/>
        </w:pBdr>
        <w:spacing w:before="100" w:beforeAutospacing="1" w:after="0" w:line="480" w:lineRule="auto"/>
        <w:ind w:left="720" w:hanging="720"/>
        <w:rPr>
          <w:rFonts w:ascii="Times New Roman" w:hAnsi="Times New Roman" w:cs="Times New Roman"/>
          <w:sz w:val="24"/>
          <w:szCs w:val="24"/>
        </w:rPr>
      </w:pPr>
      <w:r w:rsidRPr="00087B4C">
        <w:rPr>
          <w:rFonts w:ascii="Times New Roman" w:hAnsi="Times New Roman" w:cs="Times New Roman"/>
          <w:sz w:val="24"/>
          <w:szCs w:val="24"/>
        </w:rPr>
        <w:lastRenderedPageBreak/>
        <w:t>Comas-</w:t>
      </w:r>
      <w:proofErr w:type="spellStart"/>
      <w:r w:rsidRPr="00087B4C">
        <w:rPr>
          <w:rFonts w:ascii="Times New Roman" w:hAnsi="Times New Roman" w:cs="Times New Roman"/>
          <w:sz w:val="24"/>
          <w:szCs w:val="24"/>
        </w:rPr>
        <w:t>Díaz</w:t>
      </w:r>
      <w:proofErr w:type="spellEnd"/>
      <w:r w:rsidRPr="00087B4C">
        <w:rPr>
          <w:rFonts w:ascii="Times New Roman" w:hAnsi="Times New Roman" w:cs="Times New Roman"/>
          <w:sz w:val="24"/>
          <w:szCs w:val="24"/>
        </w:rPr>
        <w:t xml:space="preserve">, L. (2012). </w:t>
      </w:r>
      <w:r w:rsidRPr="00087B4C">
        <w:rPr>
          <w:rFonts w:ascii="Times New Roman" w:hAnsi="Times New Roman" w:cs="Times New Roman"/>
          <w:i/>
          <w:sz w:val="24"/>
          <w:szCs w:val="24"/>
        </w:rPr>
        <w:t>Multicultural care: A clinician’s guide to cultural competence.</w:t>
      </w:r>
      <w:r w:rsidRPr="00087B4C">
        <w:rPr>
          <w:rFonts w:ascii="Times New Roman" w:hAnsi="Times New Roman" w:cs="Times New Roman"/>
          <w:sz w:val="24"/>
          <w:szCs w:val="24"/>
        </w:rPr>
        <w:t xml:space="preserve"> Washington, DC: American Psychological Association.</w:t>
      </w:r>
    </w:p>
    <w:p w:rsidR="00CA7495" w:rsidRPr="00263440" w:rsidRDefault="007346C5" w:rsidP="00C34908">
      <w:pPr>
        <w:pBdr>
          <w:bottom w:val="single" w:sz="6" w:space="20" w:color="DDDDDD"/>
        </w:pBdr>
        <w:spacing w:before="100" w:beforeAutospacing="1" w:after="0" w:line="480" w:lineRule="auto"/>
        <w:ind w:left="720" w:hanging="720"/>
        <w:rPr>
          <w:rFonts w:ascii="Times New Roman" w:hAnsi="Times New Roman" w:cs="Times New Roman"/>
          <w:color w:val="000000"/>
          <w:sz w:val="24"/>
          <w:szCs w:val="24"/>
        </w:rPr>
      </w:pPr>
      <w:r w:rsidRPr="00263440">
        <w:rPr>
          <w:rFonts w:ascii="Times New Roman" w:hAnsi="Times New Roman" w:cs="Times New Roman"/>
          <w:color w:val="000000"/>
          <w:sz w:val="24"/>
          <w:szCs w:val="24"/>
        </w:rPr>
        <w:t xml:space="preserve">Dana, R. H. (2005). </w:t>
      </w:r>
      <w:r w:rsidRPr="00796E4D">
        <w:rPr>
          <w:rFonts w:ascii="Times New Roman" w:hAnsi="Times New Roman" w:cs="Times New Roman"/>
          <w:i/>
          <w:color w:val="000000"/>
          <w:sz w:val="24"/>
          <w:szCs w:val="24"/>
        </w:rPr>
        <w:t>Multicultural Assessment : Principles, Applications, and Examples.</w:t>
      </w:r>
      <w:r w:rsidRPr="00263440">
        <w:rPr>
          <w:rFonts w:ascii="Times New Roman" w:hAnsi="Times New Roman" w:cs="Times New Roman"/>
          <w:color w:val="000000"/>
          <w:sz w:val="24"/>
          <w:szCs w:val="24"/>
        </w:rPr>
        <w:t xml:space="preserve"> </w:t>
      </w:r>
      <w:r w:rsidR="00796E4D">
        <w:rPr>
          <w:rFonts w:ascii="Times New Roman" w:hAnsi="Times New Roman" w:cs="Times New Roman"/>
          <w:color w:val="000000"/>
          <w:sz w:val="24"/>
          <w:szCs w:val="24"/>
        </w:rPr>
        <w:t>NY:  R</w:t>
      </w:r>
      <w:r w:rsidRPr="00263440">
        <w:rPr>
          <w:rFonts w:ascii="Times New Roman" w:hAnsi="Times New Roman" w:cs="Times New Roman"/>
          <w:color w:val="000000"/>
          <w:sz w:val="24"/>
          <w:szCs w:val="24"/>
        </w:rPr>
        <w:t>outledge.</w:t>
      </w:r>
    </w:p>
    <w:p w:rsidR="00CA7495" w:rsidRPr="00263440" w:rsidRDefault="00D17EE5" w:rsidP="00C34908">
      <w:pPr>
        <w:pBdr>
          <w:bottom w:val="single" w:sz="6" w:space="20" w:color="DDDDDD"/>
        </w:pBdr>
        <w:spacing w:before="100" w:beforeAutospacing="1" w:after="0" w:line="480" w:lineRule="auto"/>
        <w:ind w:left="720" w:hanging="720"/>
        <w:rPr>
          <w:rFonts w:ascii="Times New Roman" w:hAnsi="Times New Roman" w:cs="Times New Roman"/>
          <w:sz w:val="24"/>
          <w:szCs w:val="24"/>
        </w:rPr>
      </w:pPr>
      <w:r w:rsidRPr="00263440">
        <w:rPr>
          <w:rFonts w:ascii="Times New Roman" w:hAnsi="Times New Roman" w:cs="Times New Roman"/>
          <w:sz w:val="24"/>
          <w:szCs w:val="24"/>
        </w:rPr>
        <w:t xml:space="preserve">Dana, R. H. (1993). </w:t>
      </w:r>
      <w:r w:rsidRPr="00796E4D">
        <w:rPr>
          <w:rFonts w:ascii="Times New Roman" w:hAnsi="Times New Roman" w:cs="Times New Roman"/>
          <w:i/>
          <w:sz w:val="24"/>
          <w:szCs w:val="24"/>
        </w:rPr>
        <w:t>Multicultural assessment perspectives for professional psychology</w:t>
      </w:r>
      <w:r w:rsidRPr="00263440">
        <w:rPr>
          <w:rFonts w:ascii="Times New Roman" w:hAnsi="Times New Roman" w:cs="Times New Roman"/>
          <w:sz w:val="24"/>
          <w:szCs w:val="24"/>
        </w:rPr>
        <w:t xml:space="preserve">. Thousand Oaks, CA: Sage. </w:t>
      </w:r>
    </w:p>
    <w:p w:rsidR="00CA7495" w:rsidRPr="00263440" w:rsidRDefault="00D17EE5" w:rsidP="00C34908">
      <w:pPr>
        <w:pBdr>
          <w:bottom w:val="single" w:sz="6" w:space="20" w:color="DDDDDD"/>
        </w:pBdr>
        <w:spacing w:before="100" w:beforeAutospacing="1" w:after="0" w:line="480" w:lineRule="auto"/>
        <w:ind w:left="720" w:hanging="720"/>
        <w:rPr>
          <w:rFonts w:ascii="Times New Roman" w:hAnsi="Times New Roman" w:cs="Times New Roman"/>
          <w:sz w:val="24"/>
          <w:szCs w:val="24"/>
        </w:rPr>
      </w:pPr>
      <w:r w:rsidRPr="00263440">
        <w:rPr>
          <w:rFonts w:ascii="Times New Roman" w:hAnsi="Times New Roman" w:cs="Times New Roman"/>
          <w:sz w:val="24"/>
          <w:szCs w:val="24"/>
        </w:rPr>
        <w:t xml:space="preserve">Dana, R. H. (1994). Testing and assessment for all persons: Beginning and agenda. </w:t>
      </w:r>
      <w:r w:rsidRPr="00796E4D">
        <w:rPr>
          <w:rFonts w:ascii="Times New Roman" w:hAnsi="Times New Roman" w:cs="Times New Roman"/>
          <w:i/>
          <w:sz w:val="24"/>
          <w:szCs w:val="24"/>
        </w:rPr>
        <w:t>Professional Psychology: Research and Practice, 25</w:t>
      </w:r>
      <w:r w:rsidRPr="00263440">
        <w:rPr>
          <w:rFonts w:ascii="Times New Roman" w:hAnsi="Times New Roman" w:cs="Times New Roman"/>
          <w:sz w:val="24"/>
          <w:szCs w:val="24"/>
        </w:rPr>
        <w:t xml:space="preserve">, 349–354. </w:t>
      </w:r>
    </w:p>
    <w:p w:rsidR="00E95078" w:rsidRDefault="00E95078" w:rsidP="00C34908">
      <w:pPr>
        <w:pBdr>
          <w:bottom w:val="single" w:sz="6" w:space="20" w:color="DDDDDD"/>
        </w:pBdr>
        <w:spacing w:before="100" w:beforeAutospacing="1" w:after="0" w:line="480" w:lineRule="auto"/>
        <w:ind w:left="720" w:hanging="720"/>
        <w:rPr>
          <w:rFonts w:ascii="Times New Roman" w:hAnsi="Times New Roman" w:cs="Times New Roman"/>
          <w:sz w:val="24"/>
          <w:szCs w:val="24"/>
        </w:rPr>
      </w:pPr>
      <w:r>
        <w:rPr>
          <w:rFonts w:ascii="Times New Roman" w:hAnsi="Times New Roman" w:cs="Times New Roman"/>
          <w:sz w:val="24"/>
          <w:szCs w:val="24"/>
        </w:rPr>
        <w:t>Dana, R. H. (1998</w:t>
      </w:r>
      <w:r w:rsidR="00D17EE5" w:rsidRPr="00796E4D">
        <w:rPr>
          <w:rFonts w:ascii="Times New Roman" w:hAnsi="Times New Roman" w:cs="Times New Roman"/>
          <w:i/>
          <w:sz w:val="24"/>
          <w:szCs w:val="24"/>
        </w:rPr>
        <w:t>). Personality assessment and the cultural self: Emic and etic contexts as learning resources.</w:t>
      </w:r>
      <w:r w:rsidR="00D17EE5" w:rsidRPr="00263440">
        <w:rPr>
          <w:rFonts w:ascii="Times New Roman" w:hAnsi="Times New Roman" w:cs="Times New Roman"/>
          <w:sz w:val="24"/>
          <w:szCs w:val="24"/>
        </w:rPr>
        <w:t xml:space="preserve"> In L. Handler &amp; M. </w:t>
      </w:r>
      <w:proofErr w:type="spellStart"/>
      <w:r w:rsidR="00D17EE5" w:rsidRPr="00263440">
        <w:rPr>
          <w:rFonts w:ascii="Times New Roman" w:hAnsi="Times New Roman" w:cs="Times New Roman"/>
          <w:sz w:val="24"/>
          <w:szCs w:val="24"/>
        </w:rPr>
        <w:t>Hilsenroth</w:t>
      </w:r>
      <w:proofErr w:type="spellEnd"/>
      <w:r w:rsidR="00D17EE5" w:rsidRPr="00263440">
        <w:rPr>
          <w:rFonts w:ascii="Times New Roman" w:hAnsi="Times New Roman" w:cs="Times New Roman"/>
          <w:sz w:val="24"/>
          <w:szCs w:val="24"/>
        </w:rPr>
        <w:t xml:space="preserve"> (Eds.), Teaching and learning personality </w:t>
      </w:r>
      <w:r>
        <w:rPr>
          <w:rFonts w:ascii="Times New Roman" w:hAnsi="Times New Roman" w:cs="Times New Roman"/>
          <w:sz w:val="24"/>
          <w:szCs w:val="24"/>
        </w:rPr>
        <w:t>a</w:t>
      </w:r>
      <w:r w:rsidR="00D17EE5" w:rsidRPr="00263440">
        <w:rPr>
          <w:rFonts w:ascii="Times New Roman" w:hAnsi="Times New Roman" w:cs="Times New Roman"/>
          <w:sz w:val="24"/>
          <w:szCs w:val="24"/>
        </w:rPr>
        <w:t xml:space="preserve">ssessment (pp. 325–345). Mahwah, NJ: Lawrence Erlbaum Associates, Inc. </w:t>
      </w:r>
    </w:p>
    <w:p w:rsidR="00CA7495" w:rsidRPr="00263440" w:rsidRDefault="00E95078" w:rsidP="00C34908">
      <w:pPr>
        <w:pBdr>
          <w:bottom w:val="single" w:sz="6" w:space="20" w:color="DDDDDD"/>
        </w:pBdr>
        <w:spacing w:before="100" w:beforeAutospacing="1" w:after="0" w:line="480" w:lineRule="auto"/>
        <w:ind w:left="720" w:hanging="720"/>
        <w:rPr>
          <w:rFonts w:ascii="Times New Roman" w:hAnsi="Times New Roman" w:cs="Times New Roman"/>
          <w:sz w:val="24"/>
          <w:szCs w:val="24"/>
        </w:rPr>
      </w:pPr>
      <w:r>
        <w:rPr>
          <w:rFonts w:ascii="Times New Roman" w:hAnsi="Times New Roman" w:cs="Times New Roman"/>
          <w:sz w:val="24"/>
          <w:szCs w:val="24"/>
        </w:rPr>
        <w:t>Dana, R. H. (1998</w:t>
      </w:r>
      <w:r w:rsidR="00D17EE5" w:rsidRPr="00263440">
        <w:rPr>
          <w:rFonts w:ascii="Times New Roman" w:hAnsi="Times New Roman" w:cs="Times New Roman"/>
          <w:sz w:val="24"/>
          <w:szCs w:val="24"/>
        </w:rPr>
        <w:t xml:space="preserve">). </w:t>
      </w:r>
      <w:r w:rsidR="00D17EE5" w:rsidRPr="00796E4D">
        <w:rPr>
          <w:rFonts w:ascii="Times New Roman" w:hAnsi="Times New Roman" w:cs="Times New Roman"/>
          <w:i/>
          <w:sz w:val="24"/>
          <w:szCs w:val="24"/>
        </w:rPr>
        <w:t>Projective assessment of Latinos in the United States: Current realities, problems, and prospects</w:t>
      </w:r>
      <w:r w:rsidR="00D17EE5" w:rsidRPr="00263440">
        <w:rPr>
          <w:rFonts w:ascii="Times New Roman" w:hAnsi="Times New Roman" w:cs="Times New Roman"/>
          <w:sz w:val="24"/>
          <w:szCs w:val="24"/>
        </w:rPr>
        <w:t>. Cultural Diversity and Mental Health</w:t>
      </w:r>
      <w:r w:rsidR="00000A11">
        <w:rPr>
          <w:rFonts w:ascii="Times New Roman" w:hAnsi="Times New Roman" w:cs="Times New Roman"/>
          <w:sz w:val="24"/>
          <w:szCs w:val="24"/>
        </w:rPr>
        <w:t>, 4, 165–184. Dana, R. H. (1998</w:t>
      </w:r>
      <w:r w:rsidR="00D17EE5" w:rsidRPr="00263440">
        <w:rPr>
          <w:rFonts w:ascii="Times New Roman" w:hAnsi="Times New Roman" w:cs="Times New Roman"/>
          <w:sz w:val="24"/>
          <w:szCs w:val="24"/>
        </w:rPr>
        <w:t xml:space="preserve">). Understanding cultural identity in intervention and assessment. Thousand Oaks, CA: Sage. </w:t>
      </w:r>
    </w:p>
    <w:p w:rsidR="00796E4D" w:rsidRDefault="00D17EE5" w:rsidP="00C34908">
      <w:pPr>
        <w:pBdr>
          <w:bottom w:val="single" w:sz="6" w:space="20" w:color="DDDDDD"/>
        </w:pBdr>
        <w:spacing w:before="100" w:beforeAutospacing="1" w:after="0" w:line="480" w:lineRule="auto"/>
        <w:ind w:left="720" w:hanging="720"/>
        <w:rPr>
          <w:rFonts w:ascii="Times New Roman" w:hAnsi="Times New Roman" w:cs="Times New Roman"/>
          <w:sz w:val="24"/>
          <w:szCs w:val="24"/>
        </w:rPr>
      </w:pPr>
      <w:r w:rsidRPr="00263440">
        <w:rPr>
          <w:rFonts w:ascii="Times New Roman" w:hAnsi="Times New Roman" w:cs="Times New Roman"/>
          <w:sz w:val="24"/>
          <w:szCs w:val="24"/>
        </w:rPr>
        <w:t xml:space="preserve">Dana, R. H. (1999). The cultural self as locus for assessment and intervention with American Indians/ Alaska Natives. </w:t>
      </w:r>
      <w:r w:rsidRPr="00C34908">
        <w:rPr>
          <w:rFonts w:ascii="Times New Roman" w:hAnsi="Times New Roman" w:cs="Times New Roman"/>
          <w:i/>
          <w:sz w:val="24"/>
          <w:szCs w:val="24"/>
        </w:rPr>
        <w:t>Journal of Multicultural Counseling and Development, 28</w:t>
      </w:r>
      <w:r w:rsidRPr="00263440">
        <w:rPr>
          <w:rFonts w:ascii="Times New Roman" w:hAnsi="Times New Roman" w:cs="Times New Roman"/>
          <w:sz w:val="24"/>
          <w:szCs w:val="24"/>
        </w:rPr>
        <w:t>, 66–</w:t>
      </w:r>
      <w:r w:rsidR="00000A11">
        <w:rPr>
          <w:rFonts w:ascii="Times New Roman" w:hAnsi="Times New Roman" w:cs="Times New Roman"/>
          <w:sz w:val="24"/>
          <w:szCs w:val="24"/>
        </w:rPr>
        <w:t>82</w:t>
      </w:r>
      <w:r w:rsidRPr="00263440">
        <w:rPr>
          <w:rFonts w:ascii="Times New Roman" w:hAnsi="Times New Roman" w:cs="Times New Roman"/>
          <w:sz w:val="24"/>
          <w:szCs w:val="24"/>
        </w:rPr>
        <w:t xml:space="preserve">. </w:t>
      </w:r>
    </w:p>
    <w:p w:rsidR="00CA7495" w:rsidRPr="00263440" w:rsidRDefault="00987C5F" w:rsidP="00C34908">
      <w:pPr>
        <w:pBdr>
          <w:bottom w:val="single" w:sz="6" w:space="20" w:color="DDDDDD"/>
        </w:pBdr>
        <w:spacing w:before="100" w:beforeAutospacing="1" w:after="0" w:line="480" w:lineRule="auto"/>
        <w:ind w:left="720" w:hanging="720"/>
        <w:rPr>
          <w:rFonts w:ascii="Times New Roman" w:hAnsi="Times New Roman" w:cs="Times New Roman"/>
          <w:sz w:val="24"/>
          <w:szCs w:val="24"/>
        </w:rPr>
      </w:pPr>
      <w:r w:rsidRPr="00263440">
        <w:rPr>
          <w:rFonts w:ascii="Times New Roman" w:hAnsi="Times New Roman" w:cs="Times New Roman"/>
          <w:sz w:val="24"/>
          <w:szCs w:val="24"/>
        </w:rPr>
        <w:lastRenderedPageBreak/>
        <w:t>Dana, R. H. (2000). </w:t>
      </w:r>
      <w:r w:rsidRPr="00000A11">
        <w:rPr>
          <w:rFonts w:ascii="Times New Roman" w:hAnsi="Times New Roman" w:cs="Times New Roman"/>
          <w:i/>
          <w:sz w:val="24"/>
          <w:szCs w:val="24"/>
        </w:rPr>
        <w:t>Handbook of Cross-Cultural and Multicultural Personality Assessment</w:t>
      </w:r>
      <w:r w:rsidRPr="00263440">
        <w:rPr>
          <w:rFonts w:ascii="Times New Roman" w:hAnsi="Times New Roman" w:cs="Times New Roman"/>
          <w:sz w:val="24"/>
          <w:szCs w:val="24"/>
        </w:rPr>
        <w:t>. Routledge.</w:t>
      </w:r>
    </w:p>
    <w:p w:rsidR="00CA7495" w:rsidRPr="00263440" w:rsidRDefault="00CA7495" w:rsidP="00C34908">
      <w:pPr>
        <w:pBdr>
          <w:bottom w:val="single" w:sz="6" w:space="20" w:color="DDDDDD"/>
        </w:pBdr>
        <w:spacing w:before="100" w:beforeAutospacing="1" w:after="0" w:line="480" w:lineRule="auto"/>
        <w:ind w:left="720" w:hanging="720"/>
        <w:rPr>
          <w:rFonts w:ascii="Times New Roman" w:hAnsi="Times New Roman" w:cs="Times New Roman"/>
          <w:sz w:val="24"/>
          <w:szCs w:val="24"/>
        </w:rPr>
      </w:pPr>
      <w:r w:rsidRPr="00263440">
        <w:rPr>
          <w:rFonts w:ascii="Times New Roman" w:hAnsi="Times New Roman" w:cs="Times New Roman"/>
          <w:sz w:val="24"/>
          <w:szCs w:val="24"/>
        </w:rPr>
        <w:t>Dana, R. H. (2000</w:t>
      </w:r>
      <w:r w:rsidR="00D17EE5" w:rsidRPr="00263440">
        <w:rPr>
          <w:rFonts w:ascii="Times New Roman" w:hAnsi="Times New Roman" w:cs="Times New Roman"/>
          <w:sz w:val="24"/>
          <w:szCs w:val="24"/>
        </w:rPr>
        <w:t xml:space="preserve">). </w:t>
      </w:r>
      <w:r w:rsidR="00D17EE5" w:rsidRPr="00000A11">
        <w:rPr>
          <w:rFonts w:ascii="Times New Roman" w:hAnsi="Times New Roman" w:cs="Times New Roman"/>
          <w:i/>
          <w:sz w:val="24"/>
          <w:szCs w:val="24"/>
        </w:rPr>
        <w:t>Culture and methodology in personality assessment.</w:t>
      </w:r>
      <w:r w:rsidR="00D17EE5" w:rsidRPr="00263440">
        <w:rPr>
          <w:rFonts w:ascii="Times New Roman" w:hAnsi="Times New Roman" w:cs="Times New Roman"/>
          <w:sz w:val="24"/>
          <w:szCs w:val="24"/>
        </w:rPr>
        <w:t xml:space="preserve"> In I. Cuellar &amp; F. </w:t>
      </w:r>
      <w:proofErr w:type="spellStart"/>
      <w:r w:rsidR="00D17EE5" w:rsidRPr="00263440">
        <w:rPr>
          <w:rFonts w:ascii="Times New Roman" w:hAnsi="Times New Roman" w:cs="Times New Roman"/>
          <w:sz w:val="24"/>
          <w:szCs w:val="24"/>
        </w:rPr>
        <w:t>Paniagua</w:t>
      </w:r>
      <w:proofErr w:type="spellEnd"/>
      <w:r w:rsidR="00D17EE5" w:rsidRPr="00263440">
        <w:rPr>
          <w:rFonts w:ascii="Times New Roman" w:hAnsi="Times New Roman" w:cs="Times New Roman"/>
          <w:sz w:val="24"/>
          <w:szCs w:val="24"/>
        </w:rPr>
        <w:t xml:space="preserve"> (Eds.), Handbook of multicultural mental health: Assessment and treatment of diverse populations (pp. 97–120). San Diego, CA: Academic. </w:t>
      </w:r>
    </w:p>
    <w:p w:rsidR="00CA7495" w:rsidRPr="00263440" w:rsidRDefault="00CA7495" w:rsidP="00C34908">
      <w:pPr>
        <w:pBdr>
          <w:bottom w:val="single" w:sz="6" w:space="20" w:color="DDDDDD"/>
        </w:pBdr>
        <w:spacing w:before="100" w:beforeAutospacing="1" w:after="0" w:line="480" w:lineRule="auto"/>
        <w:ind w:left="720" w:hanging="720"/>
        <w:rPr>
          <w:rFonts w:ascii="Times New Roman" w:hAnsi="Times New Roman" w:cs="Times New Roman"/>
          <w:sz w:val="24"/>
          <w:szCs w:val="24"/>
        </w:rPr>
      </w:pPr>
      <w:r w:rsidRPr="00263440">
        <w:rPr>
          <w:rFonts w:ascii="Times New Roman" w:hAnsi="Times New Roman" w:cs="Times New Roman"/>
          <w:sz w:val="24"/>
          <w:szCs w:val="24"/>
        </w:rPr>
        <w:t>Dana, R. H. (Ed.). (2000</w:t>
      </w:r>
      <w:r w:rsidR="00D17EE5" w:rsidRPr="00263440">
        <w:rPr>
          <w:rFonts w:ascii="Times New Roman" w:hAnsi="Times New Roman" w:cs="Times New Roman"/>
          <w:sz w:val="24"/>
          <w:szCs w:val="24"/>
        </w:rPr>
        <w:t xml:space="preserve">). </w:t>
      </w:r>
      <w:r w:rsidR="00D17EE5" w:rsidRPr="00C34908">
        <w:rPr>
          <w:rFonts w:ascii="Times New Roman" w:hAnsi="Times New Roman" w:cs="Times New Roman"/>
          <w:i/>
          <w:sz w:val="24"/>
          <w:szCs w:val="24"/>
        </w:rPr>
        <w:t>Handbook of cross-cultural and multicultural personality assessment.</w:t>
      </w:r>
      <w:r w:rsidR="00D17EE5" w:rsidRPr="00263440">
        <w:rPr>
          <w:rFonts w:ascii="Times New Roman" w:hAnsi="Times New Roman" w:cs="Times New Roman"/>
          <w:sz w:val="24"/>
          <w:szCs w:val="24"/>
        </w:rPr>
        <w:t xml:space="preserve"> Mahwah, NJ: Lawrence Erlbaum Associates, Inc. </w:t>
      </w:r>
    </w:p>
    <w:p w:rsidR="00CA7495" w:rsidRPr="00263440" w:rsidRDefault="00CA7495" w:rsidP="00C34908">
      <w:pPr>
        <w:pBdr>
          <w:bottom w:val="single" w:sz="6" w:space="20" w:color="DDDDDD"/>
        </w:pBdr>
        <w:spacing w:before="100" w:beforeAutospacing="1" w:after="0" w:line="480" w:lineRule="auto"/>
        <w:ind w:left="720" w:hanging="720"/>
        <w:rPr>
          <w:rFonts w:ascii="Times New Roman" w:hAnsi="Times New Roman" w:cs="Times New Roman"/>
          <w:sz w:val="24"/>
          <w:szCs w:val="24"/>
        </w:rPr>
      </w:pPr>
      <w:r w:rsidRPr="00263440">
        <w:rPr>
          <w:rFonts w:ascii="Times New Roman" w:hAnsi="Times New Roman" w:cs="Times New Roman"/>
          <w:sz w:val="24"/>
          <w:szCs w:val="24"/>
        </w:rPr>
        <w:t>Dana, R. H. (2000</w:t>
      </w:r>
      <w:r w:rsidR="00D17EE5" w:rsidRPr="00263440">
        <w:rPr>
          <w:rFonts w:ascii="Times New Roman" w:hAnsi="Times New Roman" w:cs="Times New Roman"/>
          <w:sz w:val="24"/>
          <w:szCs w:val="24"/>
        </w:rPr>
        <w:t xml:space="preserve">). </w:t>
      </w:r>
      <w:r w:rsidR="00D17EE5" w:rsidRPr="00C34908">
        <w:rPr>
          <w:rFonts w:ascii="Times New Roman" w:hAnsi="Times New Roman" w:cs="Times New Roman"/>
          <w:i/>
          <w:sz w:val="24"/>
          <w:szCs w:val="24"/>
        </w:rPr>
        <w:t>Multicultural assessment of child and adolescent personality and psychopathology.</w:t>
      </w:r>
      <w:r w:rsidR="00D17EE5" w:rsidRPr="00263440">
        <w:rPr>
          <w:rFonts w:ascii="Times New Roman" w:hAnsi="Times New Roman" w:cs="Times New Roman"/>
          <w:sz w:val="24"/>
          <w:szCs w:val="24"/>
        </w:rPr>
        <w:t xml:space="preserve"> In A. L. </w:t>
      </w:r>
      <w:proofErr w:type="spellStart"/>
      <w:r w:rsidR="00D17EE5" w:rsidRPr="00263440">
        <w:rPr>
          <w:rFonts w:ascii="Times New Roman" w:hAnsi="Times New Roman" w:cs="Times New Roman"/>
          <w:sz w:val="24"/>
          <w:szCs w:val="24"/>
        </w:rPr>
        <w:t>Comunian</w:t>
      </w:r>
      <w:proofErr w:type="spellEnd"/>
      <w:r w:rsidR="00D17EE5" w:rsidRPr="00263440">
        <w:rPr>
          <w:rFonts w:ascii="Times New Roman" w:hAnsi="Times New Roman" w:cs="Times New Roman"/>
          <w:sz w:val="24"/>
          <w:szCs w:val="24"/>
        </w:rPr>
        <w:t xml:space="preserve"> &amp; U. </w:t>
      </w:r>
      <w:proofErr w:type="spellStart"/>
      <w:r w:rsidR="00D17EE5" w:rsidRPr="00263440">
        <w:rPr>
          <w:rFonts w:ascii="Times New Roman" w:hAnsi="Times New Roman" w:cs="Times New Roman"/>
          <w:sz w:val="24"/>
          <w:szCs w:val="24"/>
        </w:rPr>
        <w:t>Gielen</w:t>
      </w:r>
      <w:proofErr w:type="spellEnd"/>
      <w:r w:rsidR="00D17EE5" w:rsidRPr="00263440">
        <w:rPr>
          <w:rFonts w:ascii="Times New Roman" w:hAnsi="Times New Roman" w:cs="Times New Roman"/>
          <w:sz w:val="24"/>
          <w:szCs w:val="24"/>
        </w:rPr>
        <w:t xml:space="preserve"> (Eds.), International perspectives on human development (pp. 233–258). </w:t>
      </w:r>
      <w:proofErr w:type="spellStart"/>
      <w:r w:rsidR="00D17EE5" w:rsidRPr="00263440">
        <w:rPr>
          <w:rFonts w:ascii="Times New Roman" w:hAnsi="Times New Roman" w:cs="Times New Roman"/>
          <w:sz w:val="24"/>
          <w:szCs w:val="24"/>
        </w:rPr>
        <w:t>Lengerich</w:t>
      </w:r>
      <w:proofErr w:type="spellEnd"/>
      <w:r w:rsidR="00D17EE5" w:rsidRPr="00263440">
        <w:rPr>
          <w:rFonts w:ascii="Times New Roman" w:hAnsi="Times New Roman" w:cs="Times New Roman"/>
          <w:sz w:val="24"/>
          <w:szCs w:val="24"/>
        </w:rPr>
        <w:t xml:space="preserve">, Germany: Pabst Science. </w:t>
      </w:r>
    </w:p>
    <w:p w:rsidR="00796E4D" w:rsidRDefault="00D17EE5" w:rsidP="00796E4D">
      <w:pPr>
        <w:pBdr>
          <w:bottom w:val="single" w:sz="6" w:space="20" w:color="DDDDDD"/>
        </w:pBdr>
        <w:spacing w:before="100" w:beforeAutospacing="1" w:after="0" w:line="480" w:lineRule="auto"/>
        <w:ind w:left="720" w:hanging="720"/>
        <w:rPr>
          <w:rFonts w:ascii="Times New Roman" w:hAnsi="Times New Roman" w:cs="Times New Roman"/>
          <w:sz w:val="24"/>
          <w:szCs w:val="24"/>
        </w:rPr>
      </w:pPr>
      <w:r w:rsidRPr="00263440">
        <w:rPr>
          <w:rFonts w:ascii="Times New Roman" w:hAnsi="Times New Roman" w:cs="Times New Roman"/>
          <w:sz w:val="24"/>
          <w:szCs w:val="24"/>
        </w:rPr>
        <w:t>Dana, R. H. (2002).</w:t>
      </w:r>
      <w:r w:rsidR="00C34908">
        <w:rPr>
          <w:rFonts w:ascii="Times New Roman" w:hAnsi="Times New Roman" w:cs="Times New Roman"/>
          <w:sz w:val="24"/>
          <w:szCs w:val="24"/>
        </w:rPr>
        <w:t xml:space="preserve"> </w:t>
      </w:r>
      <w:r w:rsidRPr="00C34908">
        <w:rPr>
          <w:rFonts w:ascii="Times New Roman" w:hAnsi="Times New Roman" w:cs="Times New Roman"/>
          <w:i/>
          <w:sz w:val="24"/>
          <w:szCs w:val="24"/>
        </w:rPr>
        <w:t>Assessment of cultural identity and psychopathology in multicultural populations.</w:t>
      </w:r>
      <w:r w:rsidR="00C34908">
        <w:rPr>
          <w:rFonts w:ascii="Times New Roman" w:hAnsi="Times New Roman" w:cs="Times New Roman"/>
          <w:sz w:val="24"/>
          <w:szCs w:val="24"/>
        </w:rPr>
        <w:t xml:space="preserve">  London:  Psychology Press</w:t>
      </w:r>
      <w:r w:rsidR="00796E4D" w:rsidRPr="00796E4D">
        <w:rPr>
          <w:rFonts w:ascii="Times New Roman" w:hAnsi="Times New Roman" w:cs="Times New Roman"/>
          <w:sz w:val="24"/>
          <w:szCs w:val="24"/>
        </w:rPr>
        <w:t xml:space="preserve"> </w:t>
      </w:r>
    </w:p>
    <w:p w:rsidR="00087B4C" w:rsidRDefault="00796E4D" w:rsidP="00087B4C">
      <w:pPr>
        <w:pBdr>
          <w:bottom w:val="single" w:sz="6" w:space="20" w:color="DDDDDD"/>
        </w:pBdr>
        <w:spacing w:before="100" w:beforeAutospacing="1" w:after="0" w:line="480" w:lineRule="auto"/>
        <w:ind w:left="720" w:hanging="720"/>
        <w:rPr>
          <w:rFonts w:ascii="Times New Roman" w:hAnsi="Times New Roman" w:cs="Times New Roman"/>
          <w:sz w:val="24"/>
          <w:szCs w:val="24"/>
        </w:rPr>
      </w:pPr>
      <w:r w:rsidRPr="00263440">
        <w:rPr>
          <w:rFonts w:ascii="Times New Roman" w:hAnsi="Times New Roman" w:cs="Times New Roman"/>
          <w:sz w:val="24"/>
          <w:szCs w:val="24"/>
        </w:rPr>
        <w:t>Dana, R. H., Aguilar-</w:t>
      </w:r>
      <w:proofErr w:type="spellStart"/>
      <w:r w:rsidRPr="00263440">
        <w:rPr>
          <w:rFonts w:ascii="Times New Roman" w:hAnsi="Times New Roman" w:cs="Times New Roman"/>
          <w:sz w:val="24"/>
          <w:szCs w:val="24"/>
        </w:rPr>
        <w:t>Kitibutr</w:t>
      </w:r>
      <w:proofErr w:type="spellEnd"/>
      <w:r w:rsidRPr="00263440">
        <w:rPr>
          <w:rFonts w:ascii="Times New Roman" w:hAnsi="Times New Roman" w:cs="Times New Roman"/>
          <w:sz w:val="24"/>
          <w:szCs w:val="24"/>
        </w:rPr>
        <w:t>, A., Diaz-</w:t>
      </w:r>
      <w:proofErr w:type="spellStart"/>
      <w:r w:rsidRPr="00263440">
        <w:rPr>
          <w:rFonts w:ascii="Times New Roman" w:hAnsi="Times New Roman" w:cs="Times New Roman"/>
          <w:sz w:val="24"/>
          <w:szCs w:val="24"/>
        </w:rPr>
        <w:t>Vivar</w:t>
      </w:r>
      <w:proofErr w:type="spellEnd"/>
      <w:r w:rsidRPr="00263440">
        <w:rPr>
          <w:rFonts w:ascii="Times New Roman" w:hAnsi="Times New Roman" w:cs="Times New Roman"/>
          <w:sz w:val="24"/>
          <w:szCs w:val="24"/>
        </w:rPr>
        <w:t>, N., &amp; Vetter, H. (2002). A Teaching Method for Multicultural Assessment: Psychological Report Contents and Cultural Competence. </w:t>
      </w:r>
      <w:r w:rsidRPr="00C34908">
        <w:rPr>
          <w:rFonts w:ascii="Times New Roman" w:hAnsi="Times New Roman" w:cs="Times New Roman"/>
          <w:i/>
          <w:sz w:val="24"/>
          <w:szCs w:val="24"/>
        </w:rPr>
        <w:t>Journal of Personality Assessment, 79(2)</w:t>
      </w:r>
      <w:r w:rsidRPr="00263440">
        <w:rPr>
          <w:rFonts w:ascii="Times New Roman" w:hAnsi="Times New Roman" w:cs="Times New Roman"/>
          <w:sz w:val="24"/>
          <w:szCs w:val="24"/>
        </w:rPr>
        <w:t xml:space="preserve">, 207–215. </w:t>
      </w:r>
      <w:hyperlink r:id="rId12" w:history="1">
        <w:r w:rsidRPr="00263440">
          <w:rPr>
            <w:rStyle w:val="Hyperlink"/>
            <w:rFonts w:ascii="Times New Roman" w:hAnsi="Times New Roman" w:cs="Times New Roman"/>
            <w:sz w:val="24"/>
            <w:szCs w:val="24"/>
          </w:rPr>
          <w:t>https://doi.org/10.1207/S15327752JPA7902_04</w:t>
        </w:r>
      </w:hyperlink>
    </w:p>
    <w:p w:rsidR="00792832" w:rsidRDefault="00D14AD3" w:rsidP="00792832">
      <w:pPr>
        <w:pBdr>
          <w:bottom w:val="single" w:sz="6" w:space="20" w:color="DDDDDD"/>
        </w:pBdr>
        <w:spacing w:before="100" w:beforeAutospacing="1"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Helms, J. E. (1992). </w:t>
      </w:r>
      <w:r w:rsidRPr="00D14AD3">
        <w:rPr>
          <w:rFonts w:ascii="Times New Roman" w:hAnsi="Times New Roman" w:cs="Times New Roman"/>
          <w:i/>
          <w:sz w:val="24"/>
          <w:szCs w:val="24"/>
        </w:rPr>
        <w:t xml:space="preserve">A race is a nice thing to have:  A guide to being a white person or </w:t>
      </w:r>
      <w:proofErr w:type="spellStart"/>
      <w:r w:rsidRPr="00D14AD3">
        <w:rPr>
          <w:rFonts w:ascii="Times New Roman" w:hAnsi="Times New Roman" w:cs="Times New Roman"/>
          <w:i/>
          <w:sz w:val="24"/>
          <w:szCs w:val="24"/>
        </w:rPr>
        <w:t>nderstanding</w:t>
      </w:r>
      <w:proofErr w:type="spellEnd"/>
      <w:r w:rsidRPr="00D14AD3">
        <w:rPr>
          <w:rFonts w:ascii="Times New Roman" w:hAnsi="Times New Roman" w:cs="Times New Roman"/>
          <w:i/>
          <w:sz w:val="24"/>
          <w:szCs w:val="24"/>
        </w:rPr>
        <w:t xml:space="preserve"> the white persons in your life.</w:t>
      </w:r>
      <w:r>
        <w:rPr>
          <w:rFonts w:ascii="Times New Roman" w:hAnsi="Times New Roman" w:cs="Times New Roman"/>
          <w:sz w:val="24"/>
          <w:szCs w:val="24"/>
        </w:rPr>
        <w:t xml:space="preserve"> </w:t>
      </w:r>
      <w:r w:rsidR="00570973">
        <w:rPr>
          <w:rFonts w:ascii="Times New Roman" w:hAnsi="Times New Roman" w:cs="Times New Roman"/>
          <w:sz w:val="24"/>
          <w:szCs w:val="24"/>
        </w:rPr>
        <w:t>London: Psychology Press.</w:t>
      </w:r>
      <w:bookmarkStart w:id="0" w:name="_GoBack"/>
      <w:bookmarkEnd w:id="0"/>
    </w:p>
    <w:p w:rsidR="00792832" w:rsidRDefault="00CD2F5E" w:rsidP="00965A65">
      <w:pPr>
        <w:pBdr>
          <w:bottom w:val="single" w:sz="6" w:space="20" w:color="DDDDDD"/>
        </w:pBdr>
        <w:spacing w:before="100" w:beforeAutospacing="1" w:after="0" w:line="480" w:lineRule="auto"/>
        <w:ind w:left="720" w:hanging="720"/>
        <w:rPr>
          <w:rFonts w:ascii="Times New Roman" w:eastAsia="Times New Roman" w:hAnsi="Times New Roman" w:cs="Times New Roman"/>
          <w:color w:val="333333"/>
          <w:sz w:val="24"/>
          <w:szCs w:val="24"/>
        </w:rPr>
      </w:pPr>
      <w:r w:rsidRPr="00792832">
        <w:rPr>
          <w:rFonts w:ascii="Times New Roman" w:hAnsi="Times New Roman" w:cs="Times New Roman"/>
          <w:sz w:val="24"/>
          <w:szCs w:val="24"/>
        </w:rPr>
        <w:lastRenderedPageBreak/>
        <w:t>Hansen N</w:t>
      </w:r>
      <w:r w:rsidR="00792832" w:rsidRPr="00792832">
        <w:rPr>
          <w:rFonts w:ascii="Times New Roman" w:hAnsi="Times New Roman" w:cs="Times New Roman"/>
          <w:sz w:val="24"/>
          <w:szCs w:val="24"/>
        </w:rPr>
        <w:t xml:space="preserve">. </w:t>
      </w:r>
      <w:r w:rsidRPr="00792832">
        <w:rPr>
          <w:rFonts w:ascii="Times New Roman" w:hAnsi="Times New Roman" w:cs="Times New Roman"/>
          <w:sz w:val="24"/>
          <w:szCs w:val="24"/>
        </w:rPr>
        <w:t>D. (2002). Teaching cultural sensitivity in psychological assessment: a modular approach used in a distance education program. </w:t>
      </w:r>
      <w:r w:rsidRPr="00792832">
        <w:rPr>
          <w:rFonts w:ascii="Times New Roman" w:hAnsi="Times New Roman" w:cs="Times New Roman"/>
          <w:i/>
          <w:sz w:val="24"/>
          <w:szCs w:val="24"/>
        </w:rPr>
        <w:t>Journal of Personality Assessment</w:t>
      </w:r>
      <w:r w:rsidR="00792832" w:rsidRPr="00792832">
        <w:rPr>
          <w:rFonts w:ascii="Times New Roman" w:hAnsi="Times New Roman" w:cs="Times New Roman"/>
          <w:i/>
          <w:sz w:val="24"/>
          <w:szCs w:val="24"/>
        </w:rPr>
        <w:t xml:space="preserve">, </w:t>
      </w:r>
      <w:r w:rsidRPr="00792832">
        <w:rPr>
          <w:rFonts w:ascii="Times New Roman" w:hAnsi="Times New Roman" w:cs="Times New Roman"/>
          <w:sz w:val="24"/>
          <w:szCs w:val="24"/>
        </w:rPr>
        <w:t>79(2)</w:t>
      </w:r>
      <w:r w:rsidR="00792832" w:rsidRPr="00792832">
        <w:rPr>
          <w:rFonts w:ascii="Times New Roman" w:hAnsi="Times New Roman" w:cs="Times New Roman"/>
          <w:sz w:val="24"/>
          <w:szCs w:val="24"/>
        </w:rPr>
        <w:t xml:space="preserve">, </w:t>
      </w:r>
      <w:r w:rsidRPr="00792832">
        <w:rPr>
          <w:rFonts w:ascii="Times New Roman" w:hAnsi="Times New Roman" w:cs="Times New Roman"/>
          <w:sz w:val="24"/>
          <w:szCs w:val="24"/>
        </w:rPr>
        <w:t xml:space="preserve">200-206. </w:t>
      </w:r>
      <w:hyperlink r:id="rId13" w:history="1">
        <w:r w:rsidR="00792832" w:rsidRPr="00792832">
          <w:rPr>
            <w:rFonts w:ascii="Times New Roman" w:eastAsia="Times New Roman" w:hAnsi="Times New Roman" w:cs="Times New Roman"/>
            <w:color w:val="006DB4"/>
            <w:sz w:val="24"/>
            <w:szCs w:val="24"/>
            <w:u w:val="single"/>
          </w:rPr>
          <w:t>https://doi.org/10.1207/S15327752JPA7902_03</w:t>
        </w:r>
      </w:hyperlink>
    </w:p>
    <w:p w:rsidR="00965A65" w:rsidRPr="00965A65" w:rsidRDefault="00965A65" w:rsidP="00965A65">
      <w:pPr>
        <w:spacing w:line="480" w:lineRule="auto"/>
        <w:ind w:left="720" w:hanging="720"/>
        <w:rPr>
          <w:rFonts w:ascii="Times New Roman" w:hAnsi="Times New Roman" w:cs="Times New Roman"/>
          <w:sz w:val="24"/>
          <w:szCs w:val="24"/>
        </w:rPr>
      </w:pPr>
      <w:r w:rsidRPr="00965A65">
        <w:rPr>
          <w:rFonts w:ascii="Times New Roman" w:hAnsi="Times New Roman" w:cs="Times New Roman"/>
          <w:sz w:val="24"/>
          <w:szCs w:val="24"/>
        </w:rPr>
        <w:t xml:space="preserve">Hook, J. N., Davis, D. E., Owen, J., Worthington, E. L., Jr., &amp; </w:t>
      </w:r>
      <w:proofErr w:type="spellStart"/>
      <w:r w:rsidRPr="00965A65">
        <w:rPr>
          <w:rFonts w:ascii="Times New Roman" w:hAnsi="Times New Roman" w:cs="Times New Roman"/>
          <w:sz w:val="24"/>
          <w:szCs w:val="24"/>
        </w:rPr>
        <w:t>Utsey</w:t>
      </w:r>
      <w:proofErr w:type="spellEnd"/>
      <w:r w:rsidRPr="00965A65">
        <w:rPr>
          <w:rFonts w:ascii="Times New Roman" w:hAnsi="Times New Roman" w:cs="Times New Roman"/>
          <w:sz w:val="24"/>
          <w:szCs w:val="24"/>
        </w:rPr>
        <w:t>, S. O. (2013). Cultural humility: Measuring openness to culturally diverse clients. Journal of Counseling Psychology, 60(3), 353–366. </w:t>
      </w:r>
      <w:hyperlink r:id="rId14" w:tgtFrame="_blank" w:history="1">
        <w:r w:rsidRPr="00965A65">
          <w:rPr>
            <w:rStyle w:val="Hyperlink"/>
            <w:rFonts w:ascii="Times New Roman" w:hAnsi="Times New Roman" w:cs="Times New Roman"/>
            <w:sz w:val="24"/>
            <w:szCs w:val="24"/>
          </w:rPr>
          <w:t>https://doi.org/10.1037/a0032595</w:t>
        </w:r>
      </w:hyperlink>
    </w:p>
    <w:p w:rsidR="00796E4D" w:rsidRPr="00796E4D" w:rsidRDefault="00796E4D" w:rsidP="00965A65">
      <w:pPr>
        <w:pBdr>
          <w:bottom w:val="single" w:sz="6" w:space="20" w:color="DDDDDD"/>
        </w:pBdr>
        <w:spacing w:before="100" w:beforeAutospacing="1" w:after="0" w:line="480" w:lineRule="auto"/>
        <w:ind w:left="720" w:hanging="720"/>
        <w:rPr>
          <w:rFonts w:ascii="Times New Roman" w:hAnsi="Times New Roman" w:cs="Times New Roman"/>
          <w:sz w:val="24"/>
          <w:szCs w:val="24"/>
        </w:rPr>
      </w:pPr>
      <w:r w:rsidRPr="00796E4D">
        <w:rPr>
          <w:rFonts w:ascii="Times New Roman" w:hAnsi="Times New Roman" w:cs="Times New Roman"/>
          <w:sz w:val="24"/>
          <w:szCs w:val="24"/>
        </w:rPr>
        <w:t xml:space="preserve">Jones, S. (2003). The right hand of privilege. </w:t>
      </w:r>
      <w:r w:rsidRPr="00087B4C">
        <w:rPr>
          <w:rFonts w:ascii="Times New Roman" w:hAnsi="Times New Roman" w:cs="Times New Roman"/>
          <w:i/>
          <w:sz w:val="24"/>
          <w:szCs w:val="24"/>
        </w:rPr>
        <w:t>The global leader SHIFT</w:t>
      </w:r>
      <w:r w:rsidRPr="00796E4D">
        <w:rPr>
          <w:rFonts w:ascii="Times New Roman" w:hAnsi="Times New Roman" w:cs="Times New Roman"/>
          <w:sz w:val="24"/>
          <w:szCs w:val="24"/>
        </w:rPr>
        <w:t>, 1-5.</w:t>
      </w:r>
    </w:p>
    <w:p w:rsidR="00E95078" w:rsidRDefault="00E95078" w:rsidP="00C34908">
      <w:pPr>
        <w:pBdr>
          <w:bottom w:val="single" w:sz="6" w:space="20" w:color="DDDDDD"/>
        </w:pBdr>
        <w:spacing w:before="100" w:beforeAutospacing="1" w:after="0" w:line="480" w:lineRule="auto"/>
        <w:ind w:left="720" w:hanging="720"/>
        <w:rPr>
          <w:rFonts w:ascii="Times New Roman" w:hAnsi="Times New Roman" w:cs="Times New Roman"/>
          <w:sz w:val="24"/>
          <w:szCs w:val="24"/>
        </w:rPr>
      </w:pPr>
      <w:proofErr w:type="spellStart"/>
      <w:r w:rsidRPr="00E95078">
        <w:rPr>
          <w:rFonts w:ascii="Times New Roman" w:hAnsi="Times New Roman" w:cs="Times New Roman"/>
          <w:sz w:val="24"/>
          <w:szCs w:val="24"/>
        </w:rPr>
        <w:t>Koltko</w:t>
      </w:r>
      <w:proofErr w:type="spellEnd"/>
      <w:r w:rsidRPr="00E95078">
        <w:rPr>
          <w:rFonts w:ascii="Times New Roman" w:hAnsi="Times New Roman" w:cs="Times New Roman"/>
          <w:sz w:val="24"/>
          <w:szCs w:val="24"/>
        </w:rPr>
        <w:t xml:space="preserve">-Rivera, M. E. (2004). The Psychology of Worldviews. </w:t>
      </w:r>
      <w:r w:rsidRPr="00C34908">
        <w:rPr>
          <w:rFonts w:ascii="Times New Roman" w:hAnsi="Times New Roman" w:cs="Times New Roman"/>
          <w:i/>
          <w:sz w:val="24"/>
          <w:szCs w:val="24"/>
        </w:rPr>
        <w:t>Review of General Psychology, 8(1)</w:t>
      </w:r>
      <w:r w:rsidRPr="00E95078">
        <w:rPr>
          <w:rFonts w:ascii="Times New Roman" w:hAnsi="Times New Roman" w:cs="Times New Roman"/>
          <w:sz w:val="24"/>
          <w:szCs w:val="24"/>
        </w:rPr>
        <w:t>, 3-58.</w:t>
      </w:r>
    </w:p>
    <w:p w:rsidR="00796E4D" w:rsidRPr="00796E4D" w:rsidRDefault="00987C5F" w:rsidP="00C34908">
      <w:pPr>
        <w:pBdr>
          <w:bottom w:val="single" w:sz="6" w:space="20" w:color="DDDDDD"/>
        </w:pBdr>
        <w:spacing w:before="100" w:beforeAutospacing="1" w:after="0" w:line="480" w:lineRule="auto"/>
        <w:ind w:left="720" w:hanging="720"/>
        <w:rPr>
          <w:rFonts w:ascii="Times New Roman" w:hAnsi="Times New Roman" w:cs="Times New Roman"/>
          <w:sz w:val="24"/>
          <w:szCs w:val="24"/>
        </w:rPr>
      </w:pPr>
      <w:proofErr w:type="spellStart"/>
      <w:r w:rsidRPr="00E95078">
        <w:rPr>
          <w:rFonts w:ascii="Times New Roman" w:hAnsi="Times New Roman" w:cs="Times New Roman"/>
          <w:sz w:val="24"/>
          <w:szCs w:val="24"/>
        </w:rPr>
        <w:t>López</w:t>
      </w:r>
      <w:proofErr w:type="spellEnd"/>
      <w:r w:rsidRPr="00E95078">
        <w:rPr>
          <w:rFonts w:ascii="Times New Roman" w:hAnsi="Times New Roman" w:cs="Times New Roman"/>
          <w:sz w:val="24"/>
          <w:szCs w:val="24"/>
        </w:rPr>
        <w:t xml:space="preserve"> SR. </w:t>
      </w:r>
      <w:r w:rsidR="00C34908">
        <w:rPr>
          <w:rFonts w:ascii="Times New Roman" w:hAnsi="Times New Roman" w:cs="Times New Roman"/>
          <w:sz w:val="24"/>
          <w:szCs w:val="24"/>
        </w:rPr>
        <w:t xml:space="preserve">(2002). </w:t>
      </w:r>
      <w:r w:rsidRPr="00E95078">
        <w:rPr>
          <w:rFonts w:ascii="Times New Roman" w:hAnsi="Times New Roman" w:cs="Times New Roman"/>
          <w:sz w:val="24"/>
          <w:szCs w:val="24"/>
        </w:rPr>
        <w:t>Teaching culturally informed psychological assessment: conceptual issues and demonstrations. </w:t>
      </w:r>
      <w:r w:rsidRPr="00C34908">
        <w:rPr>
          <w:rFonts w:ascii="Times New Roman" w:hAnsi="Times New Roman" w:cs="Times New Roman"/>
          <w:i/>
          <w:sz w:val="24"/>
          <w:szCs w:val="24"/>
        </w:rPr>
        <w:t>J</w:t>
      </w:r>
      <w:r w:rsidR="00E95078" w:rsidRPr="00C34908">
        <w:rPr>
          <w:rFonts w:ascii="Times New Roman" w:hAnsi="Times New Roman" w:cs="Times New Roman"/>
          <w:i/>
          <w:sz w:val="24"/>
          <w:szCs w:val="24"/>
        </w:rPr>
        <w:t xml:space="preserve">ournal of </w:t>
      </w:r>
      <w:r w:rsidRPr="00C34908">
        <w:rPr>
          <w:rFonts w:ascii="Times New Roman" w:hAnsi="Times New Roman" w:cs="Times New Roman"/>
          <w:i/>
          <w:sz w:val="24"/>
          <w:szCs w:val="24"/>
        </w:rPr>
        <w:t>Pers</w:t>
      </w:r>
      <w:r w:rsidR="00E95078" w:rsidRPr="00C34908">
        <w:rPr>
          <w:rFonts w:ascii="Times New Roman" w:hAnsi="Times New Roman" w:cs="Times New Roman"/>
          <w:i/>
          <w:sz w:val="24"/>
          <w:szCs w:val="24"/>
        </w:rPr>
        <w:t>onality</w:t>
      </w:r>
      <w:r w:rsidRPr="00C34908">
        <w:rPr>
          <w:rFonts w:ascii="Times New Roman" w:hAnsi="Times New Roman" w:cs="Times New Roman"/>
          <w:i/>
          <w:sz w:val="24"/>
          <w:szCs w:val="24"/>
        </w:rPr>
        <w:t xml:space="preserve"> Assess</w:t>
      </w:r>
      <w:r w:rsidR="00E95078" w:rsidRPr="00C34908">
        <w:rPr>
          <w:rFonts w:ascii="Times New Roman" w:hAnsi="Times New Roman" w:cs="Times New Roman"/>
          <w:i/>
          <w:sz w:val="24"/>
          <w:szCs w:val="24"/>
        </w:rPr>
        <w:t>ment</w:t>
      </w:r>
      <w:r w:rsidRPr="00C34908">
        <w:rPr>
          <w:rFonts w:ascii="Times New Roman" w:hAnsi="Times New Roman" w:cs="Times New Roman"/>
          <w:i/>
          <w:sz w:val="24"/>
          <w:szCs w:val="24"/>
        </w:rPr>
        <w:t xml:space="preserve">. </w:t>
      </w:r>
      <w:r w:rsidR="00C34908">
        <w:rPr>
          <w:rFonts w:ascii="Times New Roman" w:hAnsi="Times New Roman" w:cs="Times New Roman"/>
          <w:i/>
          <w:sz w:val="24"/>
          <w:szCs w:val="24"/>
        </w:rPr>
        <w:t xml:space="preserve">79(2, </w:t>
      </w:r>
      <w:r w:rsidRPr="00E95078">
        <w:rPr>
          <w:rFonts w:ascii="Times New Roman" w:hAnsi="Times New Roman" w:cs="Times New Roman"/>
          <w:sz w:val="24"/>
          <w:szCs w:val="24"/>
        </w:rPr>
        <w:t xml:space="preserve">226-234. </w:t>
      </w:r>
      <w:r w:rsidR="00796E4D" w:rsidRPr="00796E4D">
        <w:rPr>
          <w:rFonts w:ascii="Arial" w:hAnsi="Arial" w:cs="Arial"/>
          <w:color w:val="333333"/>
          <w:sz w:val="21"/>
          <w:szCs w:val="21"/>
          <w:shd w:val="clear" w:color="auto" w:fill="FFFFFF"/>
        </w:rPr>
        <w:t> </w:t>
      </w:r>
      <w:hyperlink r:id="rId15" w:tgtFrame="_blank" w:history="1">
        <w:r w:rsidR="00796E4D" w:rsidRPr="00796E4D">
          <w:rPr>
            <w:rStyle w:val="Hyperlink"/>
            <w:rFonts w:ascii="Times New Roman" w:hAnsi="Times New Roman" w:cs="Times New Roman"/>
            <w:sz w:val="24"/>
            <w:szCs w:val="24"/>
          </w:rPr>
          <w:t>https://doi.org/10.1207/S15327752JPA7902_06</w:t>
        </w:r>
      </w:hyperlink>
    </w:p>
    <w:p w:rsidR="00C34908" w:rsidRDefault="00B81D8D" w:rsidP="00C34908">
      <w:pPr>
        <w:pBdr>
          <w:bottom w:val="single" w:sz="6" w:space="20" w:color="DDDDDD"/>
        </w:pBdr>
        <w:spacing w:before="100" w:beforeAutospacing="1" w:after="0" w:line="480" w:lineRule="auto"/>
        <w:ind w:left="720" w:hanging="720"/>
        <w:rPr>
          <w:rFonts w:ascii="Times New Roman" w:hAnsi="Times New Roman" w:cs="Times New Roman"/>
          <w:sz w:val="24"/>
          <w:szCs w:val="24"/>
        </w:rPr>
      </w:pPr>
      <w:proofErr w:type="spellStart"/>
      <w:r w:rsidRPr="00263440">
        <w:rPr>
          <w:rFonts w:ascii="Times New Roman" w:hAnsi="Times New Roman" w:cs="Times New Roman"/>
          <w:sz w:val="24"/>
          <w:szCs w:val="24"/>
        </w:rPr>
        <w:t>Patallo</w:t>
      </w:r>
      <w:proofErr w:type="spellEnd"/>
      <w:r w:rsidRPr="00263440">
        <w:rPr>
          <w:rFonts w:ascii="Times New Roman" w:hAnsi="Times New Roman" w:cs="Times New Roman"/>
          <w:sz w:val="24"/>
          <w:szCs w:val="24"/>
        </w:rPr>
        <w:t>, B. J. (2019). The multicultural guidelines in practice: Cultural humility in clinical training and supervision. </w:t>
      </w:r>
      <w:r w:rsidRPr="00C34908">
        <w:rPr>
          <w:rFonts w:ascii="Times New Roman" w:hAnsi="Times New Roman" w:cs="Times New Roman"/>
          <w:i/>
          <w:sz w:val="24"/>
          <w:szCs w:val="24"/>
        </w:rPr>
        <w:t>Training and Education in Professional Psychology, 13(3)</w:t>
      </w:r>
      <w:r w:rsidRPr="00263440">
        <w:rPr>
          <w:rFonts w:ascii="Times New Roman" w:hAnsi="Times New Roman" w:cs="Times New Roman"/>
          <w:sz w:val="24"/>
          <w:szCs w:val="24"/>
        </w:rPr>
        <w:t xml:space="preserve">, 27–232. </w:t>
      </w:r>
    </w:p>
    <w:p w:rsidR="00CD2F5E" w:rsidRDefault="0016580D" w:rsidP="00CD2F5E">
      <w:pPr>
        <w:pBdr>
          <w:bottom w:val="single" w:sz="6" w:space="20" w:color="DDDDDD"/>
        </w:pBdr>
        <w:spacing w:before="100" w:beforeAutospacing="1" w:after="0" w:line="480" w:lineRule="auto"/>
        <w:ind w:left="720" w:hanging="720"/>
        <w:rPr>
          <w:rFonts w:ascii="Times New Roman" w:hAnsi="Times New Roman" w:cs="Times New Roman"/>
          <w:sz w:val="24"/>
          <w:szCs w:val="24"/>
        </w:rPr>
      </w:pPr>
      <w:r w:rsidRPr="00263440">
        <w:rPr>
          <w:rFonts w:ascii="Times New Roman" w:hAnsi="Times New Roman" w:cs="Times New Roman"/>
          <w:sz w:val="24"/>
          <w:szCs w:val="24"/>
        </w:rPr>
        <w:t>Smith, J. D. (2016). Introduction to the Special Section on Cultural Considerations in Collaborative and Therapeutic Assessment. </w:t>
      </w:r>
      <w:r w:rsidRPr="00000A11">
        <w:rPr>
          <w:rFonts w:ascii="Times New Roman" w:hAnsi="Times New Roman" w:cs="Times New Roman"/>
          <w:i/>
          <w:sz w:val="24"/>
          <w:szCs w:val="24"/>
        </w:rPr>
        <w:t>Journal of Personality Assessment, 98(6)</w:t>
      </w:r>
      <w:r w:rsidRPr="00263440">
        <w:rPr>
          <w:rFonts w:ascii="Times New Roman" w:hAnsi="Times New Roman" w:cs="Times New Roman"/>
          <w:sz w:val="24"/>
          <w:szCs w:val="24"/>
        </w:rPr>
        <w:t xml:space="preserve">, 563–566. </w:t>
      </w:r>
      <w:hyperlink r:id="rId16" w:history="1">
        <w:r w:rsidR="00C34908" w:rsidRPr="00631A3A">
          <w:rPr>
            <w:rStyle w:val="Hyperlink"/>
            <w:rFonts w:ascii="Times New Roman" w:hAnsi="Times New Roman" w:cs="Times New Roman"/>
            <w:sz w:val="24"/>
            <w:szCs w:val="24"/>
          </w:rPr>
          <w:t>https://doi.org/10.1080/00223891.2016.1196455</w:t>
        </w:r>
      </w:hyperlink>
    </w:p>
    <w:p w:rsidR="00087B4C" w:rsidRPr="00087B4C" w:rsidRDefault="00087B4C" w:rsidP="00CD2F5E">
      <w:pPr>
        <w:pBdr>
          <w:bottom w:val="single" w:sz="6" w:space="20" w:color="DDDDDD"/>
        </w:pBdr>
        <w:spacing w:before="100" w:beforeAutospacing="1" w:after="0" w:line="480" w:lineRule="auto"/>
        <w:ind w:left="720" w:hanging="720"/>
        <w:rPr>
          <w:rFonts w:ascii="Times New Roman" w:hAnsi="Times New Roman" w:cs="Times New Roman"/>
          <w:sz w:val="24"/>
          <w:szCs w:val="24"/>
        </w:rPr>
      </w:pPr>
      <w:r w:rsidRPr="00087B4C">
        <w:rPr>
          <w:rFonts w:ascii="Times New Roman" w:hAnsi="Times New Roman" w:cs="Times New Roman"/>
          <w:sz w:val="24"/>
          <w:szCs w:val="24"/>
        </w:rPr>
        <w:lastRenderedPageBreak/>
        <w:t>Stuart, M. (2004). Twelve practical suggestions for achieving multicultural competence. Professional Psychology: Research and Practice, 35 (1) 3-9.</w:t>
      </w:r>
    </w:p>
    <w:sectPr w:rsidR="00087B4C" w:rsidRPr="00087B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078" w:rsidRDefault="00E95078" w:rsidP="00E95078">
      <w:pPr>
        <w:spacing w:after="0" w:line="240" w:lineRule="auto"/>
      </w:pPr>
      <w:r>
        <w:separator/>
      </w:r>
    </w:p>
  </w:endnote>
  <w:endnote w:type="continuationSeparator" w:id="0">
    <w:p w:rsidR="00E95078" w:rsidRDefault="00E95078" w:rsidP="00E95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078" w:rsidRDefault="00E95078" w:rsidP="00E95078">
      <w:pPr>
        <w:spacing w:after="0" w:line="240" w:lineRule="auto"/>
      </w:pPr>
      <w:r>
        <w:separator/>
      </w:r>
    </w:p>
  </w:footnote>
  <w:footnote w:type="continuationSeparator" w:id="0">
    <w:p w:rsidR="00E95078" w:rsidRDefault="00E95078" w:rsidP="00E95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E22BB"/>
    <w:multiLevelType w:val="multilevel"/>
    <w:tmpl w:val="1F60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7836B0"/>
    <w:multiLevelType w:val="multilevel"/>
    <w:tmpl w:val="567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E346B3"/>
    <w:multiLevelType w:val="multilevel"/>
    <w:tmpl w:val="F6140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9108F8"/>
    <w:multiLevelType w:val="multilevel"/>
    <w:tmpl w:val="9948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4749EC"/>
    <w:multiLevelType w:val="hybridMultilevel"/>
    <w:tmpl w:val="967C7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9663F5"/>
    <w:multiLevelType w:val="multilevel"/>
    <w:tmpl w:val="D70A3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641975"/>
    <w:multiLevelType w:val="multilevel"/>
    <w:tmpl w:val="BD304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BDF"/>
    <w:rsid w:val="00000A11"/>
    <w:rsid w:val="00087B4C"/>
    <w:rsid w:val="000A621C"/>
    <w:rsid w:val="0014161F"/>
    <w:rsid w:val="0016580D"/>
    <w:rsid w:val="00197C89"/>
    <w:rsid w:val="00217800"/>
    <w:rsid w:val="00263440"/>
    <w:rsid w:val="00385C51"/>
    <w:rsid w:val="004B38A1"/>
    <w:rsid w:val="00570973"/>
    <w:rsid w:val="005A4D30"/>
    <w:rsid w:val="006937A9"/>
    <w:rsid w:val="006C4BDF"/>
    <w:rsid w:val="007346C5"/>
    <w:rsid w:val="00792832"/>
    <w:rsid w:val="00796E4D"/>
    <w:rsid w:val="0080126B"/>
    <w:rsid w:val="00965A65"/>
    <w:rsid w:val="00987C5F"/>
    <w:rsid w:val="009A000F"/>
    <w:rsid w:val="00A02A8A"/>
    <w:rsid w:val="00A064DF"/>
    <w:rsid w:val="00A757ED"/>
    <w:rsid w:val="00AC293B"/>
    <w:rsid w:val="00B11024"/>
    <w:rsid w:val="00B62F9A"/>
    <w:rsid w:val="00B81D8D"/>
    <w:rsid w:val="00C34908"/>
    <w:rsid w:val="00C84C56"/>
    <w:rsid w:val="00CA7495"/>
    <w:rsid w:val="00CD2F5E"/>
    <w:rsid w:val="00D14AD3"/>
    <w:rsid w:val="00D17EE5"/>
    <w:rsid w:val="00D3154F"/>
    <w:rsid w:val="00D66355"/>
    <w:rsid w:val="00D749E8"/>
    <w:rsid w:val="00E95078"/>
    <w:rsid w:val="00FD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F6C24"/>
  <w15:chartTrackingRefBased/>
  <w15:docId w15:val="{8D9F773E-4110-4E7C-ACC4-49EF3419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4BD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87C5F"/>
    <w:pPr>
      <w:ind w:left="720"/>
      <w:contextualSpacing/>
    </w:pPr>
  </w:style>
  <w:style w:type="character" w:styleId="Hyperlink">
    <w:name w:val="Hyperlink"/>
    <w:basedOn w:val="DefaultParagraphFont"/>
    <w:uiPriority w:val="99"/>
    <w:unhideWhenUsed/>
    <w:rsid w:val="00B81D8D"/>
    <w:rPr>
      <w:color w:val="0563C1" w:themeColor="hyperlink"/>
      <w:u w:val="single"/>
    </w:rPr>
  </w:style>
  <w:style w:type="paragraph" w:styleId="Header">
    <w:name w:val="header"/>
    <w:basedOn w:val="Normal"/>
    <w:link w:val="HeaderChar"/>
    <w:uiPriority w:val="99"/>
    <w:unhideWhenUsed/>
    <w:rsid w:val="00E95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078"/>
  </w:style>
  <w:style w:type="paragraph" w:styleId="Footer">
    <w:name w:val="footer"/>
    <w:basedOn w:val="Normal"/>
    <w:link w:val="FooterChar"/>
    <w:uiPriority w:val="99"/>
    <w:unhideWhenUsed/>
    <w:rsid w:val="00E95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60601">
      <w:bodyDiv w:val="1"/>
      <w:marLeft w:val="0"/>
      <w:marRight w:val="0"/>
      <w:marTop w:val="0"/>
      <w:marBottom w:val="0"/>
      <w:divBdr>
        <w:top w:val="none" w:sz="0" w:space="0" w:color="auto"/>
        <w:left w:val="none" w:sz="0" w:space="0" w:color="auto"/>
        <w:bottom w:val="none" w:sz="0" w:space="0" w:color="auto"/>
        <w:right w:val="none" w:sz="0" w:space="0" w:color="auto"/>
      </w:divBdr>
    </w:div>
    <w:div w:id="1089812485">
      <w:bodyDiv w:val="1"/>
      <w:marLeft w:val="0"/>
      <w:marRight w:val="0"/>
      <w:marTop w:val="0"/>
      <w:marBottom w:val="0"/>
      <w:divBdr>
        <w:top w:val="none" w:sz="0" w:space="0" w:color="auto"/>
        <w:left w:val="none" w:sz="0" w:space="0" w:color="auto"/>
        <w:bottom w:val="none" w:sz="0" w:space="0" w:color="auto"/>
        <w:right w:val="none" w:sz="0" w:space="0" w:color="auto"/>
      </w:divBdr>
      <w:divsChild>
        <w:div w:id="229459672">
          <w:marLeft w:val="0"/>
          <w:marRight w:val="0"/>
          <w:marTop w:val="0"/>
          <w:marBottom w:val="0"/>
          <w:divBdr>
            <w:top w:val="none" w:sz="0" w:space="0" w:color="auto"/>
            <w:left w:val="none" w:sz="0" w:space="0" w:color="auto"/>
            <w:bottom w:val="none" w:sz="0" w:space="0" w:color="auto"/>
            <w:right w:val="none" w:sz="0" w:space="0" w:color="auto"/>
          </w:divBdr>
          <w:divsChild>
            <w:div w:id="1807963545">
              <w:marLeft w:val="0"/>
              <w:marRight w:val="0"/>
              <w:marTop w:val="0"/>
              <w:marBottom w:val="0"/>
              <w:divBdr>
                <w:top w:val="none" w:sz="0" w:space="0" w:color="auto"/>
                <w:left w:val="none" w:sz="0" w:space="0" w:color="auto"/>
                <w:bottom w:val="none" w:sz="0" w:space="0" w:color="auto"/>
                <w:right w:val="none" w:sz="0" w:space="0" w:color="auto"/>
              </w:divBdr>
            </w:div>
            <w:div w:id="1935940353">
              <w:marLeft w:val="0"/>
              <w:marRight w:val="0"/>
              <w:marTop w:val="0"/>
              <w:marBottom w:val="0"/>
              <w:divBdr>
                <w:top w:val="none" w:sz="0" w:space="0" w:color="auto"/>
                <w:left w:val="none" w:sz="0" w:space="0" w:color="auto"/>
                <w:bottom w:val="none" w:sz="0" w:space="0" w:color="auto"/>
                <w:right w:val="none" w:sz="0" w:space="0" w:color="auto"/>
              </w:divBdr>
            </w:div>
            <w:div w:id="2003855408">
              <w:marLeft w:val="0"/>
              <w:marRight w:val="0"/>
              <w:marTop w:val="0"/>
              <w:marBottom w:val="0"/>
              <w:divBdr>
                <w:top w:val="none" w:sz="0" w:space="0" w:color="auto"/>
                <w:left w:val="none" w:sz="0" w:space="0" w:color="auto"/>
                <w:bottom w:val="none" w:sz="0" w:space="0" w:color="auto"/>
                <w:right w:val="none" w:sz="0" w:space="0" w:color="auto"/>
              </w:divBdr>
            </w:div>
          </w:divsChild>
        </w:div>
        <w:div w:id="1545679663">
          <w:marLeft w:val="0"/>
          <w:marRight w:val="0"/>
          <w:marTop w:val="0"/>
          <w:marBottom w:val="0"/>
          <w:divBdr>
            <w:top w:val="none" w:sz="0" w:space="0" w:color="auto"/>
            <w:left w:val="none" w:sz="0" w:space="0" w:color="auto"/>
            <w:bottom w:val="none" w:sz="0" w:space="0" w:color="auto"/>
            <w:right w:val="none" w:sz="0" w:space="0" w:color="auto"/>
          </w:divBdr>
          <w:divsChild>
            <w:div w:id="88697286">
              <w:marLeft w:val="0"/>
              <w:marRight w:val="0"/>
              <w:marTop w:val="0"/>
              <w:marBottom w:val="0"/>
              <w:divBdr>
                <w:top w:val="none" w:sz="0" w:space="0" w:color="auto"/>
                <w:left w:val="none" w:sz="0" w:space="0" w:color="auto"/>
                <w:bottom w:val="none" w:sz="0" w:space="0" w:color="auto"/>
                <w:right w:val="none" w:sz="0" w:space="0" w:color="auto"/>
              </w:divBdr>
              <w:divsChild>
                <w:div w:id="20463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99692">
          <w:marLeft w:val="0"/>
          <w:marRight w:val="0"/>
          <w:marTop w:val="0"/>
          <w:marBottom w:val="0"/>
          <w:divBdr>
            <w:top w:val="none" w:sz="0" w:space="0" w:color="auto"/>
            <w:left w:val="none" w:sz="0" w:space="0" w:color="auto"/>
            <w:bottom w:val="none" w:sz="0" w:space="0" w:color="auto"/>
            <w:right w:val="none" w:sz="0" w:space="0" w:color="auto"/>
          </w:divBdr>
          <w:divsChild>
            <w:div w:id="1169829426">
              <w:marLeft w:val="0"/>
              <w:marRight w:val="0"/>
              <w:marTop w:val="0"/>
              <w:marBottom w:val="0"/>
              <w:divBdr>
                <w:top w:val="none" w:sz="0" w:space="0" w:color="auto"/>
                <w:left w:val="none" w:sz="0" w:space="0" w:color="auto"/>
                <w:bottom w:val="none" w:sz="0" w:space="0" w:color="auto"/>
                <w:right w:val="none" w:sz="0" w:space="0" w:color="auto"/>
              </w:divBdr>
              <w:divsChild>
                <w:div w:id="420875590">
                  <w:marLeft w:val="0"/>
                  <w:marRight w:val="0"/>
                  <w:marTop w:val="0"/>
                  <w:marBottom w:val="0"/>
                  <w:divBdr>
                    <w:top w:val="none" w:sz="0" w:space="0" w:color="auto"/>
                    <w:left w:val="none" w:sz="0" w:space="0" w:color="auto"/>
                    <w:bottom w:val="none" w:sz="0" w:space="0" w:color="auto"/>
                    <w:right w:val="none" w:sz="0" w:space="0" w:color="auto"/>
                  </w:divBdr>
                </w:div>
              </w:divsChild>
            </w:div>
            <w:div w:id="1109203582">
              <w:marLeft w:val="60"/>
              <w:marRight w:val="0"/>
              <w:marTop w:val="0"/>
              <w:marBottom w:val="0"/>
              <w:divBdr>
                <w:top w:val="none" w:sz="0" w:space="0" w:color="auto"/>
                <w:left w:val="none" w:sz="0" w:space="0" w:color="auto"/>
                <w:bottom w:val="none" w:sz="0" w:space="0" w:color="auto"/>
                <w:right w:val="none" w:sz="0" w:space="0" w:color="auto"/>
              </w:divBdr>
            </w:div>
          </w:divsChild>
        </w:div>
        <w:div w:id="303124862">
          <w:marLeft w:val="0"/>
          <w:marRight w:val="0"/>
          <w:marTop w:val="0"/>
          <w:marBottom w:val="0"/>
          <w:divBdr>
            <w:top w:val="none" w:sz="0" w:space="0" w:color="auto"/>
            <w:left w:val="none" w:sz="0" w:space="0" w:color="auto"/>
            <w:bottom w:val="none" w:sz="0" w:space="0" w:color="auto"/>
            <w:right w:val="none" w:sz="0" w:space="0" w:color="auto"/>
          </w:divBdr>
          <w:divsChild>
            <w:div w:id="2001693751">
              <w:marLeft w:val="0"/>
              <w:marRight w:val="0"/>
              <w:marTop w:val="0"/>
              <w:marBottom w:val="0"/>
              <w:divBdr>
                <w:top w:val="none" w:sz="0" w:space="0" w:color="auto"/>
                <w:left w:val="none" w:sz="0" w:space="0" w:color="auto"/>
                <w:bottom w:val="none" w:sz="0" w:space="0" w:color="auto"/>
                <w:right w:val="none" w:sz="0" w:space="0" w:color="auto"/>
              </w:divBdr>
              <w:divsChild>
                <w:div w:id="141316478">
                  <w:marLeft w:val="0"/>
                  <w:marRight w:val="0"/>
                  <w:marTop w:val="0"/>
                  <w:marBottom w:val="0"/>
                  <w:divBdr>
                    <w:top w:val="none" w:sz="0" w:space="0" w:color="auto"/>
                    <w:left w:val="none" w:sz="0" w:space="0" w:color="auto"/>
                    <w:bottom w:val="none" w:sz="0" w:space="0" w:color="auto"/>
                    <w:right w:val="none" w:sz="0" w:space="0" w:color="auto"/>
                  </w:divBdr>
                </w:div>
              </w:divsChild>
            </w:div>
            <w:div w:id="235894869">
              <w:marLeft w:val="0"/>
              <w:marRight w:val="0"/>
              <w:marTop w:val="0"/>
              <w:marBottom w:val="0"/>
              <w:divBdr>
                <w:top w:val="none" w:sz="0" w:space="0" w:color="auto"/>
                <w:left w:val="none" w:sz="0" w:space="0" w:color="auto"/>
                <w:bottom w:val="none" w:sz="0" w:space="0" w:color="auto"/>
                <w:right w:val="none" w:sz="0" w:space="0" w:color="auto"/>
              </w:divBdr>
              <w:divsChild>
                <w:div w:id="2037196269">
                  <w:marLeft w:val="0"/>
                  <w:marRight w:val="0"/>
                  <w:marTop w:val="0"/>
                  <w:marBottom w:val="0"/>
                  <w:divBdr>
                    <w:top w:val="none" w:sz="0" w:space="0" w:color="auto"/>
                    <w:left w:val="none" w:sz="0" w:space="0" w:color="auto"/>
                    <w:bottom w:val="none" w:sz="0" w:space="0" w:color="auto"/>
                    <w:right w:val="none" w:sz="0" w:space="0" w:color="auto"/>
                  </w:divBdr>
                  <w:divsChild>
                    <w:div w:id="517046177">
                      <w:marLeft w:val="0"/>
                      <w:marRight w:val="0"/>
                      <w:marTop w:val="0"/>
                      <w:marBottom w:val="0"/>
                      <w:divBdr>
                        <w:top w:val="none" w:sz="0" w:space="0" w:color="auto"/>
                        <w:left w:val="none" w:sz="0" w:space="0" w:color="auto"/>
                        <w:bottom w:val="none" w:sz="0" w:space="0" w:color="auto"/>
                        <w:right w:val="none" w:sz="0" w:space="0" w:color="auto"/>
                      </w:divBdr>
                      <w:divsChild>
                        <w:div w:id="814371510">
                          <w:marLeft w:val="0"/>
                          <w:marRight w:val="0"/>
                          <w:marTop w:val="0"/>
                          <w:marBottom w:val="0"/>
                          <w:divBdr>
                            <w:top w:val="none" w:sz="0" w:space="0" w:color="auto"/>
                            <w:left w:val="none" w:sz="0" w:space="0" w:color="auto"/>
                            <w:bottom w:val="none" w:sz="0" w:space="0" w:color="auto"/>
                            <w:right w:val="none" w:sz="0" w:space="0" w:color="auto"/>
                          </w:divBdr>
                          <w:divsChild>
                            <w:div w:id="535234780">
                              <w:marLeft w:val="0"/>
                              <w:marRight w:val="0"/>
                              <w:marTop w:val="0"/>
                              <w:marBottom w:val="0"/>
                              <w:divBdr>
                                <w:top w:val="none" w:sz="0" w:space="0" w:color="auto"/>
                                <w:left w:val="none" w:sz="0" w:space="0" w:color="auto"/>
                                <w:bottom w:val="none" w:sz="0" w:space="0" w:color="auto"/>
                                <w:right w:val="none" w:sz="0" w:space="0" w:color="auto"/>
                              </w:divBdr>
                              <w:divsChild>
                                <w:div w:id="1487554159">
                                  <w:marLeft w:val="0"/>
                                  <w:marRight w:val="0"/>
                                  <w:marTop w:val="0"/>
                                  <w:marBottom w:val="0"/>
                                  <w:divBdr>
                                    <w:top w:val="none" w:sz="0" w:space="0" w:color="auto"/>
                                    <w:left w:val="none" w:sz="0" w:space="0" w:color="auto"/>
                                    <w:bottom w:val="none" w:sz="0" w:space="0" w:color="auto"/>
                                    <w:right w:val="none" w:sz="0" w:space="0" w:color="auto"/>
                                  </w:divBdr>
                                </w:div>
                              </w:divsChild>
                            </w:div>
                            <w:div w:id="17613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5581">
              <w:marLeft w:val="0"/>
              <w:marRight w:val="0"/>
              <w:marTop w:val="0"/>
              <w:marBottom w:val="0"/>
              <w:divBdr>
                <w:top w:val="none" w:sz="0" w:space="0" w:color="auto"/>
                <w:left w:val="none" w:sz="0" w:space="0" w:color="auto"/>
                <w:bottom w:val="none" w:sz="0" w:space="0" w:color="auto"/>
                <w:right w:val="none" w:sz="0" w:space="0" w:color="auto"/>
              </w:divBdr>
            </w:div>
          </w:divsChild>
        </w:div>
        <w:div w:id="1229339577">
          <w:marLeft w:val="0"/>
          <w:marRight w:val="0"/>
          <w:marTop w:val="0"/>
          <w:marBottom w:val="0"/>
          <w:divBdr>
            <w:top w:val="none" w:sz="0" w:space="0" w:color="auto"/>
            <w:left w:val="none" w:sz="0" w:space="0" w:color="auto"/>
            <w:bottom w:val="none" w:sz="0" w:space="0" w:color="auto"/>
            <w:right w:val="none" w:sz="0" w:space="0" w:color="auto"/>
          </w:divBdr>
          <w:divsChild>
            <w:div w:id="390999792">
              <w:marLeft w:val="0"/>
              <w:marRight w:val="0"/>
              <w:marTop w:val="0"/>
              <w:marBottom w:val="0"/>
              <w:divBdr>
                <w:top w:val="none" w:sz="0" w:space="0" w:color="auto"/>
                <w:left w:val="none" w:sz="0" w:space="0" w:color="auto"/>
                <w:bottom w:val="none" w:sz="0" w:space="0" w:color="auto"/>
                <w:right w:val="none" w:sz="0" w:space="0" w:color="auto"/>
              </w:divBdr>
              <w:divsChild>
                <w:div w:id="1572620137">
                  <w:marLeft w:val="0"/>
                  <w:marRight w:val="0"/>
                  <w:marTop w:val="0"/>
                  <w:marBottom w:val="0"/>
                  <w:divBdr>
                    <w:top w:val="none" w:sz="0" w:space="0" w:color="auto"/>
                    <w:left w:val="none" w:sz="0" w:space="0" w:color="auto"/>
                    <w:bottom w:val="none" w:sz="0" w:space="0" w:color="auto"/>
                    <w:right w:val="none" w:sz="0" w:space="0" w:color="auto"/>
                  </w:divBdr>
                </w:div>
              </w:divsChild>
            </w:div>
            <w:div w:id="1255702315">
              <w:marLeft w:val="0"/>
              <w:marRight w:val="0"/>
              <w:marTop w:val="0"/>
              <w:marBottom w:val="0"/>
              <w:divBdr>
                <w:top w:val="none" w:sz="0" w:space="0" w:color="auto"/>
                <w:left w:val="none" w:sz="0" w:space="0" w:color="auto"/>
                <w:bottom w:val="none" w:sz="0" w:space="0" w:color="auto"/>
                <w:right w:val="none" w:sz="0" w:space="0" w:color="auto"/>
              </w:divBdr>
              <w:divsChild>
                <w:div w:id="519970296">
                  <w:marLeft w:val="0"/>
                  <w:marRight w:val="0"/>
                  <w:marTop w:val="0"/>
                  <w:marBottom w:val="0"/>
                  <w:divBdr>
                    <w:top w:val="none" w:sz="0" w:space="0" w:color="auto"/>
                    <w:left w:val="none" w:sz="0" w:space="0" w:color="auto"/>
                    <w:bottom w:val="none" w:sz="0" w:space="0" w:color="auto"/>
                    <w:right w:val="none" w:sz="0" w:space="0" w:color="auto"/>
                  </w:divBdr>
                </w:div>
              </w:divsChild>
            </w:div>
            <w:div w:id="1805390578">
              <w:marLeft w:val="0"/>
              <w:marRight w:val="0"/>
              <w:marTop w:val="0"/>
              <w:marBottom w:val="0"/>
              <w:divBdr>
                <w:top w:val="none" w:sz="0" w:space="0" w:color="auto"/>
                <w:left w:val="none" w:sz="0" w:space="0" w:color="auto"/>
                <w:bottom w:val="none" w:sz="0" w:space="0" w:color="auto"/>
                <w:right w:val="none" w:sz="0" w:space="0" w:color="auto"/>
              </w:divBdr>
              <w:divsChild>
                <w:div w:id="1976333860">
                  <w:marLeft w:val="0"/>
                  <w:marRight w:val="0"/>
                  <w:marTop w:val="0"/>
                  <w:marBottom w:val="0"/>
                  <w:divBdr>
                    <w:top w:val="none" w:sz="0" w:space="0" w:color="auto"/>
                    <w:left w:val="none" w:sz="0" w:space="0" w:color="auto"/>
                    <w:bottom w:val="none" w:sz="0" w:space="0" w:color="auto"/>
                    <w:right w:val="none" w:sz="0" w:space="0" w:color="auto"/>
                  </w:divBdr>
                  <w:divsChild>
                    <w:div w:id="494107413">
                      <w:marLeft w:val="0"/>
                      <w:marRight w:val="0"/>
                      <w:marTop w:val="0"/>
                      <w:marBottom w:val="0"/>
                      <w:divBdr>
                        <w:top w:val="none" w:sz="0" w:space="0" w:color="auto"/>
                        <w:left w:val="none" w:sz="0" w:space="0" w:color="auto"/>
                        <w:bottom w:val="none" w:sz="0" w:space="0" w:color="auto"/>
                        <w:right w:val="none" w:sz="0" w:space="0" w:color="auto"/>
                      </w:divBdr>
                      <w:divsChild>
                        <w:div w:id="1201893765">
                          <w:marLeft w:val="0"/>
                          <w:marRight w:val="0"/>
                          <w:marTop w:val="0"/>
                          <w:marBottom w:val="0"/>
                          <w:divBdr>
                            <w:top w:val="none" w:sz="0" w:space="0" w:color="auto"/>
                            <w:left w:val="none" w:sz="0" w:space="0" w:color="auto"/>
                            <w:bottom w:val="none" w:sz="0" w:space="0" w:color="auto"/>
                            <w:right w:val="none" w:sz="0" w:space="0" w:color="auto"/>
                          </w:divBdr>
                        </w:div>
                      </w:divsChild>
                    </w:div>
                    <w:div w:id="1729764967">
                      <w:marLeft w:val="0"/>
                      <w:marRight w:val="0"/>
                      <w:marTop w:val="0"/>
                      <w:marBottom w:val="0"/>
                      <w:divBdr>
                        <w:top w:val="none" w:sz="0" w:space="0" w:color="auto"/>
                        <w:left w:val="none" w:sz="0" w:space="0" w:color="auto"/>
                        <w:bottom w:val="none" w:sz="0" w:space="0" w:color="auto"/>
                        <w:right w:val="none" w:sz="0" w:space="0" w:color="auto"/>
                      </w:divBdr>
                    </w:div>
                    <w:div w:id="1277787498">
                      <w:marLeft w:val="0"/>
                      <w:marRight w:val="0"/>
                      <w:marTop w:val="0"/>
                      <w:marBottom w:val="0"/>
                      <w:divBdr>
                        <w:top w:val="none" w:sz="0" w:space="0" w:color="auto"/>
                        <w:left w:val="none" w:sz="0" w:space="0" w:color="auto"/>
                        <w:bottom w:val="none" w:sz="0" w:space="0" w:color="auto"/>
                        <w:right w:val="none" w:sz="0" w:space="0" w:color="auto"/>
                      </w:divBdr>
                      <w:divsChild>
                        <w:div w:id="2064138203">
                          <w:marLeft w:val="0"/>
                          <w:marRight w:val="0"/>
                          <w:marTop w:val="0"/>
                          <w:marBottom w:val="0"/>
                          <w:divBdr>
                            <w:top w:val="none" w:sz="0" w:space="0" w:color="auto"/>
                            <w:left w:val="none" w:sz="0" w:space="0" w:color="auto"/>
                            <w:bottom w:val="none" w:sz="0" w:space="0" w:color="auto"/>
                            <w:right w:val="none" w:sz="0" w:space="0" w:color="auto"/>
                          </w:divBdr>
                        </w:div>
                      </w:divsChild>
                    </w:div>
                    <w:div w:id="1966884828">
                      <w:marLeft w:val="0"/>
                      <w:marRight w:val="0"/>
                      <w:marTop w:val="0"/>
                      <w:marBottom w:val="0"/>
                      <w:divBdr>
                        <w:top w:val="none" w:sz="0" w:space="0" w:color="auto"/>
                        <w:left w:val="none" w:sz="0" w:space="0" w:color="auto"/>
                        <w:bottom w:val="none" w:sz="0" w:space="0" w:color="auto"/>
                        <w:right w:val="none" w:sz="0" w:space="0" w:color="auto"/>
                      </w:divBdr>
                    </w:div>
                    <w:div w:id="690374297">
                      <w:marLeft w:val="0"/>
                      <w:marRight w:val="0"/>
                      <w:marTop w:val="0"/>
                      <w:marBottom w:val="0"/>
                      <w:divBdr>
                        <w:top w:val="none" w:sz="0" w:space="0" w:color="auto"/>
                        <w:left w:val="none" w:sz="0" w:space="0" w:color="auto"/>
                        <w:bottom w:val="none" w:sz="0" w:space="0" w:color="auto"/>
                        <w:right w:val="none" w:sz="0" w:space="0" w:color="auto"/>
                      </w:divBdr>
                      <w:divsChild>
                        <w:div w:id="1628200607">
                          <w:marLeft w:val="0"/>
                          <w:marRight w:val="0"/>
                          <w:marTop w:val="0"/>
                          <w:marBottom w:val="0"/>
                          <w:divBdr>
                            <w:top w:val="none" w:sz="0" w:space="0" w:color="auto"/>
                            <w:left w:val="none" w:sz="0" w:space="0" w:color="auto"/>
                            <w:bottom w:val="none" w:sz="0" w:space="0" w:color="auto"/>
                            <w:right w:val="none" w:sz="0" w:space="0" w:color="auto"/>
                          </w:divBdr>
                        </w:div>
                      </w:divsChild>
                    </w:div>
                    <w:div w:id="1127309653">
                      <w:marLeft w:val="0"/>
                      <w:marRight w:val="0"/>
                      <w:marTop w:val="0"/>
                      <w:marBottom w:val="0"/>
                      <w:divBdr>
                        <w:top w:val="none" w:sz="0" w:space="0" w:color="auto"/>
                        <w:left w:val="none" w:sz="0" w:space="0" w:color="auto"/>
                        <w:bottom w:val="none" w:sz="0" w:space="0" w:color="auto"/>
                        <w:right w:val="none" w:sz="0" w:space="0" w:color="auto"/>
                      </w:divBdr>
                    </w:div>
                    <w:div w:id="288172092">
                      <w:marLeft w:val="0"/>
                      <w:marRight w:val="0"/>
                      <w:marTop w:val="0"/>
                      <w:marBottom w:val="0"/>
                      <w:divBdr>
                        <w:top w:val="none" w:sz="0" w:space="0" w:color="auto"/>
                        <w:left w:val="none" w:sz="0" w:space="0" w:color="auto"/>
                        <w:bottom w:val="none" w:sz="0" w:space="0" w:color="auto"/>
                        <w:right w:val="none" w:sz="0" w:space="0" w:color="auto"/>
                      </w:divBdr>
                      <w:divsChild>
                        <w:div w:id="1265461512">
                          <w:marLeft w:val="0"/>
                          <w:marRight w:val="0"/>
                          <w:marTop w:val="0"/>
                          <w:marBottom w:val="0"/>
                          <w:divBdr>
                            <w:top w:val="none" w:sz="0" w:space="0" w:color="auto"/>
                            <w:left w:val="none" w:sz="0" w:space="0" w:color="auto"/>
                            <w:bottom w:val="none" w:sz="0" w:space="0" w:color="auto"/>
                            <w:right w:val="none" w:sz="0" w:space="0" w:color="auto"/>
                          </w:divBdr>
                        </w:div>
                      </w:divsChild>
                    </w:div>
                    <w:div w:id="16475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3274">
          <w:marLeft w:val="0"/>
          <w:marRight w:val="0"/>
          <w:marTop w:val="0"/>
          <w:marBottom w:val="450"/>
          <w:divBdr>
            <w:top w:val="none" w:sz="0" w:space="0" w:color="auto"/>
            <w:left w:val="none" w:sz="0" w:space="0" w:color="auto"/>
            <w:bottom w:val="single" w:sz="6" w:space="0" w:color="DDDDDD"/>
            <w:right w:val="none" w:sz="0" w:space="0" w:color="auto"/>
          </w:divBdr>
          <w:divsChild>
            <w:div w:id="1860698272">
              <w:marLeft w:val="0"/>
              <w:marRight w:val="0"/>
              <w:marTop w:val="0"/>
              <w:marBottom w:val="0"/>
              <w:divBdr>
                <w:top w:val="none" w:sz="0" w:space="0" w:color="auto"/>
                <w:left w:val="none" w:sz="0" w:space="0" w:color="auto"/>
                <w:bottom w:val="none" w:sz="0" w:space="0" w:color="auto"/>
                <w:right w:val="none" w:sz="0" w:space="0" w:color="auto"/>
              </w:divBdr>
              <w:divsChild>
                <w:div w:id="1032152534">
                  <w:marLeft w:val="0"/>
                  <w:marRight w:val="0"/>
                  <w:marTop w:val="0"/>
                  <w:marBottom w:val="0"/>
                  <w:divBdr>
                    <w:top w:val="none" w:sz="0" w:space="0" w:color="auto"/>
                    <w:left w:val="none" w:sz="0" w:space="0" w:color="auto"/>
                    <w:bottom w:val="none" w:sz="0" w:space="0" w:color="auto"/>
                    <w:right w:val="none" w:sz="0" w:space="0" w:color="auto"/>
                  </w:divBdr>
                  <w:divsChild>
                    <w:div w:id="1194229016">
                      <w:marLeft w:val="0"/>
                      <w:marRight w:val="0"/>
                      <w:marTop w:val="0"/>
                      <w:marBottom w:val="0"/>
                      <w:divBdr>
                        <w:top w:val="none" w:sz="0" w:space="0" w:color="auto"/>
                        <w:left w:val="none" w:sz="0" w:space="0" w:color="auto"/>
                        <w:bottom w:val="none" w:sz="0" w:space="0" w:color="auto"/>
                        <w:right w:val="none" w:sz="0" w:space="0" w:color="auto"/>
                      </w:divBdr>
                      <w:divsChild>
                        <w:div w:id="968970167">
                          <w:marLeft w:val="0"/>
                          <w:marRight w:val="0"/>
                          <w:marTop w:val="15"/>
                          <w:marBottom w:val="0"/>
                          <w:divBdr>
                            <w:top w:val="none" w:sz="0" w:space="0" w:color="auto"/>
                            <w:left w:val="none" w:sz="0" w:space="0" w:color="auto"/>
                            <w:bottom w:val="none" w:sz="0" w:space="0" w:color="auto"/>
                            <w:right w:val="none" w:sz="0" w:space="0" w:color="auto"/>
                          </w:divBdr>
                        </w:div>
                      </w:divsChild>
                    </w:div>
                    <w:div w:id="85303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33419">
          <w:marLeft w:val="0"/>
          <w:marRight w:val="0"/>
          <w:marTop w:val="0"/>
          <w:marBottom w:val="0"/>
          <w:divBdr>
            <w:top w:val="none" w:sz="0" w:space="0" w:color="auto"/>
            <w:left w:val="none" w:sz="0" w:space="0" w:color="auto"/>
            <w:bottom w:val="none" w:sz="0" w:space="0" w:color="auto"/>
            <w:right w:val="none" w:sz="0" w:space="0" w:color="auto"/>
          </w:divBdr>
          <w:divsChild>
            <w:div w:id="1620261797">
              <w:marLeft w:val="-225"/>
              <w:marRight w:val="-225"/>
              <w:marTop w:val="0"/>
              <w:marBottom w:val="0"/>
              <w:divBdr>
                <w:top w:val="none" w:sz="0" w:space="0" w:color="auto"/>
                <w:left w:val="none" w:sz="0" w:space="0" w:color="auto"/>
                <w:bottom w:val="none" w:sz="0" w:space="0" w:color="auto"/>
                <w:right w:val="none" w:sz="0" w:space="0" w:color="auto"/>
              </w:divBdr>
              <w:divsChild>
                <w:div w:id="1143960717">
                  <w:marLeft w:val="0"/>
                  <w:marRight w:val="0"/>
                  <w:marTop w:val="0"/>
                  <w:marBottom w:val="0"/>
                  <w:divBdr>
                    <w:top w:val="none" w:sz="0" w:space="0" w:color="auto"/>
                    <w:left w:val="none" w:sz="0" w:space="0" w:color="auto"/>
                    <w:bottom w:val="none" w:sz="0" w:space="0" w:color="auto"/>
                    <w:right w:val="none" w:sz="0" w:space="0" w:color="auto"/>
                  </w:divBdr>
                  <w:divsChild>
                    <w:div w:id="1325621447">
                      <w:marLeft w:val="-225"/>
                      <w:marRight w:val="-225"/>
                      <w:marTop w:val="0"/>
                      <w:marBottom w:val="0"/>
                      <w:divBdr>
                        <w:top w:val="none" w:sz="0" w:space="0" w:color="auto"/>
                        <w:left w:val="none" w:sz="0" w:space="0" w:color="auto"/>
                        <w:bottom w:val="none" w:sz="0" w:space="0" w:color="auto"/>
                        <w:right w:val="none" w:sz="0" w:space="0" w:color="auto"/>
                      </w:divBdr>
                      <w:divsChild>
                        <w:div w:id="417823945">
                          <w:marLeft w:val="0"/>
                          <w:marRight w:val="0"/>
                          <w:marTop w:val="0"/>
                          <w:marBottom w:val="0"/>
                          <w:divBdr>
                            <w:top w:val="none" w:sz="0" w:space="0" w:color="auto"/>
                            <w:left w:val="none" w:sz="0" w:space="0" w:color="auto"/>
                            <w:bottom w:val="none" w:sz="0" w:space="0" w:color="auto"/>
                            <w:right w:val="none" w:sz="0" w:space="0" w:color="auto"/>
                          </w:divBdr>
                          <w:divsChild>
                            <w:div w:id="838927341">
                              <w:marLeft w:val="-225"/>
                              <w:marRight w:val="-225"/>
                              <w:marTop w:val="0"/>
                              <w:marBottom w:val="0"/>
                              <w:divBdr>
                                <w:top w:val="none" w:sz="0" w:space="0" w:color="auto"/>
                                <w:left w:val="none" w:sz="0" w:space="0" w:color="auto"/>
                                <w:bottom w:val="none" w:sz="0" w:space="0" w:color="auto"/>
                                <w:right w:val="none" w:sz="0" w:space="0" w:color="auto"/>
                              </w:divBdr>
                              <w:divsChild>
                                <w:div w:id="1728992720">
                                  <w:marLeft w:val="0"/>
                                  <w:marRight w:val="0"/>
                                  <w:marTop w:val="0"/>
                                  <w:marBottom w:val="0"/>
                                  <w:divBdr>
                                    <w:top w:val="none" w:sz="0" w:space="0" w:color="auto"/>
                                    <w:left w:val="none" w:sz="0" w:space="0" w:color="auto"/>
                                    <w:bottom w:val="none" w:sz="0" w:space="0" w:color="auto"/>
                                    <w:right w:val="none" w:sz="0" w:space="0" w:color="auto"/>
                                  </w:divBdr>
                                  <w:divsChild>
                                    <w:div w:id="1603955476">
                                      <w:marLeft w:val="-225"/>
                                      <w:marRight w:val="-225"/>
                                      <w:marTop w:val="0"/>
                                      <w:marBottom w:val="0"/>
                                      <w:divBdr>
                                        <w:top w:val="none" w:sz="0" w:space="0" w:color="auto"/>
                                        <w:left w:val="none" w:sz="0" w:space="0" w:color="auto"/>
                                        <w:bottom w:val="none" w:sz="0" w:space="0" w:color="auto"/>
                                        <w:right w:val="none" w:sz="0" w:space="0" w:color="auto"/>
                                      </w:divBdr>
                                      <w:divsChild>
                                        <w:div w:id="1302081153">
                                          <w:marLeft w:val="0"/>
                                          <w:marRight w:val="0"/>
                                          <w:marTop w:val="0"/>
                                          <w:marBottom w:val="0"/>
                                          <w:divBdr>
                                            <w:top w:val="none" w:sz="0" w:space="0" w:color="auto"/>
                                            <w:left w:val="none" w:sz="0" w:space="0" w:color="auto"/>
                                            <w:bottom w:val="none" w:sz="0" w:space="0" w:color="auto"/>
                                            <w:right w:val="none" w:sz="0" w:space="0" w:color="auto"/>
                                          </w:divBdr>
                                          <w:divsChild>
                                            <w:div w:id="1711689095">
                                              <w:marLeft w:val="0"/>
                                              <w:marRight w:val="0"/>
                                              <w:marTop w:val="0"/>
                                              <w:marBottom w:val="0"/>
                                              <w:divBdr>
                                                <w:top w:val="none" w:sz="0" w:space="0" w:color="auto"/>
                                                <w:left w:val="none" w:sz="0" w:space="0" w:color="auto"/>
                                                <w:bottom w:val="none" w:sz="0" w:space="0" w:color="auto"/>
                                                <w:right w:val="none" w:sz="0" w:space="0" w:color="auto"/>
                                              </w:divBdr>
                                              <w:divsChild>
                                                <w:div w:id="149828691">
                                                  <w:marLeft w:val="0"/>
                                                  <w:marRight w:val="0"/>
                                                  <w:marTop w:val="0"/>
                                                  <w:marBottom w:val="210"/>
                                                  <w:divBdr>
                                                    <w:top w:val="single" w:sz="6" w:space="0" w:color="DDDDDD"/>
                                                    <w:left w:val="single" w:sz="6" w:space="0" w:color="DDDDDD"/>
                                                    <w:bottom w:val="single" w:sz="6" w:space="0" w:color="DDDDDD"/>
                                                    <w:right w:val="single" w:sz="6" w:space="0" w:color="DDDDDD"/>
                                                  </w:divBdr>
                                                  <w:divsChild>
                                                    <w:div w:id="252474083">
                                                      <w:marLeft w:val="0"/>
                                                      <w:marRight w:val="0"/>
                                                      <w:marTop w:val="0"/>
                                                      <w:marBottom w:val="0"/>
                                                      <w:divBdr>
                                                        <w:top w:val="none" w:sz="0" w:space="0" w:color="auto"/>
                                                        <w:left w:val="none" w:sz="0" w:space="0" w:color="auto"/>
                                                        <w:bottom w:val="none" w:sz="0" w:space="0" w:color="auto"/>
                                                        <w:right w:val="none" w:sz="0" w:space="0" w:color="auto"/>
                                                      </w:divBdr>
                                                    </w:div>
                                                  </w:divsChild>
                                                </w:div>
                                                <w:div w:id="18372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20314">
                                          <w:marLeft w:val="0"/>
                                          <w:marRight w:val="0"/>
                                          <w:marTop w:val="0"/>
                                          <w:marBottom w:val="0"/>
                                          <w:divBdr>
                                            <w:top w:val="none" w:sz="0" w:space="0" w:color="auto"/>
                                            <w:left w:val="none" w:sz="0" w:space="0" w:color="auto"/>
                                            <w:bottom w:val="none" w:sz="0" w:space="0" w:color="auto"/>
                                            <w:right w:val="none" w:sz="0" w:space="0" w:color="auto"/>
                                          </w:divBdr>
                                          <w:divsChild>
                                            <w:div w:id="1948654531">
                                              <w:marLeft w:val="0"/>
                                              <w:marRight w:val="0"/>
                                              <w:marTop w:val="0"/>
                                              <w:marBottom w:val="0"/>
                                              <w:divBdr>
                                                <w:top w:val="none" w:sz="0" w:space="0" w:color="auto"/>
                                                <w:left w:val="none" w:sz="0" w:space="0" w:color="auto"/>
                                                <w:bottom w:val="none" w:sz="0" w:space="0" w:color="auto"/>
                                                <w:right w:val="none" w:sz="0" w:space="0" w:color="auto"/>
                                              </w:divBdr>
                                              <w:divsChild>
                                                <w:div w:id="13650486">
                                                  <w:marLeft w:val="0"/>
                                                  <w:marRight w:val="0"/>
                                                  <w:marTop w:val="0"/>
                                                  <w:marBottom w:val="0"/>
                                                  <w:divBdr>
                                                    <w:top w:val="none" w:sz="0" w:space="0" w:color="auto"/>
                                                    <w:left w:val="none" w:sz="0" w:space="0" w:color="auto"/>
                                                    <w:bottom w:val="none" w:sz="0" w:space="0" w:color="auto"/>
                                                    <w:right w:val="none" w:sz="0" w:space="0" w:color="auto"/>
                                                  </w:divBdr>
                                                </w:div>
                                                <w:div w:id="2010593515">
                                                  <w:marLeft w:val="0"/>
                                                  <w:marRight w:val="0"/>
                                                  <w:marTop w:val="0"/>
                                                  <w:marBottom w:val="0"/>
                                                  <w:divBdr>
                                                    <w:top w:val="none" w:sz="0" w:space="0" w:color="auto"/>
                                                    <w:left w:val="none" w:sz="0" w:space="0" w:color="auto"/>
                                                    <w:bottom w:val="none" w:sz="0" w:space="0" w:color="auto"/>
                                                    <w:right w:val="none" w:sz="0" w:space="0" w:color="auto"/>
                                                  </w:divBdr>
                                                </w:div>
                                                <w:div w:id="3116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4195">
                                      <w:marLeft w:val="-225"/>
                                      <w:marRight w:val="-225"/>
                                      <w:marTop w:val="0"/>
                                      <w:marBottom w:val="0"/>
                                      <w:divBdr>
                                        <w:top w:val="none" w:sz="0" w:space="0" w:color="auto"/>
                                        <w:left w:val="none" w:sz="0" w:space="0" w:color="auto"/>
                                        <w:bottom w:val="none" w:sz="0" w:space="0" w:color="auto"/>
                                        <w:right w:val="none" w:sz="0" w:space="0" w:color="auto"/>
                                      </w:divBdr>
                                      <w:divsChild>
                                        <w:div w:id="657156013">
                                          <w:marLeft w:val="0"/>
                                          <w:marRight w:val="0"/>
                                          <w:marTop w:val="0"/>
                                          <w:marBottom w:val="0"/>
                                          <w:divBdr>
                                            <w:top w:val="none" w:sz="0" w:space="0" w:color="auto"/>
                                            <w:left w:val="none" w:sz="0" w:space="0" w:color="auto"/>
                                            <w:bottom w:val="none" w:sz="0" w:space="0" w:color="auto"/>
                                            <w:right w:val="none" w:sz="0" w:space="0" w:color="auto"/>
                                          </w:divBdr>
                                          <w:divsChild>
                                            <w:div w:id="17191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333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org/about/policy/multiculturalguidelines.aspx" TargetMode="External"/><Relationship Id="rId13" Type="http://schemas.openxmlformats.org/officeDocument/2006/relationships/hyperlink" Target="https://doi.org/10.1207/S15327752JPA7902_0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x.doi.org/10.1037/0003-066X.58.5.377%20" TargetMode="External"/><Relationship Id="rId12" Type="http://schemas.openxmlformats.org/officeDocument/2006/relationships/hyperlink" Target="https://doi.org/10.1207/S15327752JPA7902_0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80/00223891.2016.119645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7/amp0000382" TargetMode="External"/><Relationship Id="rId5" Type="http://schemas.openxmlformats.org/officeDocument/2006/relationships/footnotes" Target="footnotes.xml"/><Relationship Id="rId15" Type="http://schemas.openxmlformats.org/officeDocument/2006/relationships/hyperlink" Target="https://psycnet.apa.org/doi/10.1207/S15327752JPA7902_06" TargetMode="External"/><Relationship Id="rId10" Type="http://schemas.openxmlformats.org/officeDocument/2006/relationships/hyperlink" Target="https://doi.org/10.1080/15379418.2014.919245" TargetMode="External"/><Relationship Id="rId4" Type="http://schemas.openxmlformats.org/officeDocument/2006/relationships/webSettings" Target="webSettings.xml"/><Relationship Id="rId9" Type="http://schemas.openxmlformats.org/officeDocument/2006/relationships/hyperlink" Target="https://doi.org/10.1037/amp0000382" TargetMode="External"/><Relationship Id="rId14" Type="http://schemas.openxmlformats.org/officeDocument/2006/relationships/hyperlink" Target="https://psycnet.apa.org/doi/10.1037/a00325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2631</Words>
  <Characters>15924</Characters>
  <Application>Microsoft Office Word</Application>
  <DocSecurity>0</DocSecurity>
  <Lines>209</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Rivera</dc:creator>
  <cp:keywords/>
  <dc:description/>
  <cp:lastModifiedBy>Bridget Rivera</cp:lastModifiedBy>
  <cp:revision>3</cp:revision>
  <dcterms:created xsi:type="dcterms:W3CDTF">2020-06-17T19:25:00Z</dcterms:created>
  <dcterms:modified xsi:type="dcterms:W3CDTF">2020-06-17T19:31:00Z</dcterms:modified>
</cp:coreProperties>
</file>